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38" w:rsidRPr="00586BD3" w:rsidRDefault="001C6138" w:rsidP="001C613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61315" cy="5080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38" w:rsidRDefault="001C6138" w:rsidP="001C613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pacing w:val="10"/>
          <w:sz w:val="28"/>
          <w:szCs w:val="28"/>
          <w:highlight w:val="white"/>
          <w:lang w:val="uk-UA"/>
        </w:rPr>
      </w:pPr>
      <w:r>
        <w:rPr>
          <w:b/>
          <w:bCs/>
          <w:color w:val="000000"/>
          <w:spacing w:val="10"/>
          <w:sz w:val="28"/>
          <w:szCs w:val="28"/>
          <w:highlight w:val="white"/>
          <w:lang w:val="uk-UA"/>
        </w:rPr>
        <w:t xml:space="preserve">УПРАВЛІННЯ ОСВІТИ І НАУКИ РІВНЕНСЬКОЇ ОБЛДЕРЖАДМІНІСТРАЦІЇ </w:t>
      </w:r>
    </w:p>
    <w:p w:rsidR="001C6138" w:rsidRDefault="001C6138" w:rsidP="001C613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pacing w:val="10"/>
          <w:sz w:val="28"/>
          <w:szCs w:val="28"/>
          <w:highlight w:val="white"/>
          <w:lang w:val="uk-UA"/>
        </w:rPr>
      </w:pPr>
      <w:r>
        <w:rPr>
          <w:b/>
          <w:bCs/>
          <w:color w:val="000000"/>
          <w:spacing w:val="10"/>
          <w:sz w:val="28"/>
          <w:szCs w:val="28"/>
          <w:highlight w:val="white"/>
          <w:lang w:val="uk-UA"/>
        </w:rPr>
        <w:t>РІВНЕНСЬКИЙ ОБЛАСНИЙ ІНСТИТУТ ПІСЛЯДИПЛОМНОЇ ПЕДАГОГІЧНОЇ ОСВІТИ</w:t>
      </w:r>
    </w:p>
    <w:p w:rsidR="001C6138" w:rsidRPr="00C91FD3" w:rsidRDefault="001C6138" w:rsidP="001C6138">
      <w:pPr>
        <w:autoSpaceDE w:val="0"/>
        <w:autoSpaceDN w:val="0"/>
        <w:adjustRightInd w:val="0"/>
        <w:rPr>
          <w:bCs/>
          <w:color w:val="000000"/>
          <w:spacing w:val="10"/>
          <w:sz w:val="28"/>
          <w:szCs w:val="28"/>
          <w:highlight w:val="white"/>
          <w:lang w:val="uk-UA"/>
        </w:rPr>
      </w:pPr>
      <w:r w:rsidRPr="00C91FD3">
        <w:rPr>
          <w:bCs/>
          <w:color w:val="000000"/>
          <w:sz w:val="28"/>
          <w:szCs w:val="28"/>
          <w:highlight w:val="white"/>
          <w:lang w:val="uk-UA"/>
        </w:rPr>
        <w:t xml:space="preserve">вул. В.Чорновола, </w:t>
      </w:r>
      <w:smartTag w:uri="urn:schemas-microsoft-com:office:smarttags" w:element="metricconverter">
        <w:smartTagPr>
          <w:attr w:name="ProductID" w:val="74, м"/>
        </w:smartTagPr>
        <w:r w:rsidRPr="00C91FD3">
          <w:rPr>
            <w:bCs/>
            <w:color w:val="000000"/>
            <w:sz w:val="28"/>
            <w:szCs w:val="28"/>
            <w:highlight w:val="white"/>
            <w:lang w:val="uk-UA"/>
          </w:rPr>
          <w:t>74,</w:t>
        </w:r>
        <w:r w:rsidRPr="00C91FD3">
          <w:rPr>
            <w:bCs/>
            <w:color w:val="000000"/>
            <w:spacing w:val="10"/>
            <w:sz w:val="28"/>
            <w:szCs w:val="28"/>
            <w:highlight w:val="white"/>
            <w:lang w:val="uk-UA"/>
          </w:rPr>
          <w:t xml:space="preserve"> </w:t>
        </w:r>
        <w:r w:rsidRPr="00C91FD3">
          <w:rPr>
            <w:bCs/>
            <w:color w:val="000000"/>
            <w:sz w:val="28"/>
            <w:szCs w:val="28"/>
            <w:highlight w:val="white"/>
            <w:lang w:val="uk-UA"/>
          </w:rPr>
          <w:t>м</w:t>
        </w:r>
      </w:smartTag>
      <w:r w:rsidRPr="00C91FD3">
        <w:rPr>
          <w:bCs/>
          <w:color w:val="000000"/>
          <w:sz w:val="28"/>
          <w:szCs w:val="28"/>
          <w:highlight w:val="white"/>
          <w:lang w:val="uk-UA"/>
        </w:rPr>
        <w:t>. Рівне, 33028; тел.64-96-60, 64-96-61; факс 22-22-02</w:t>
      </w:r>
    </w:p>
    <w:p w:rsidR="001C6138" w:rsidRDefault="001C6138" w:rsidP="001C6138">
      <w:pPr>
        <w:ind w:left="-567" w:firstLine="27"/>
        <w:jc w:val="center"/>
        <w:rPr>
          <w:color w:val="000000"/>
          <w:sz w:val="12"/>
          <w:szCs w:val="12"/>
          <w:lang w:val="uk-UA"/>
        </w:rPr>
      </w:pPr>
      <w:proofErr w:type="spellStart"/>
      <w:r w:rsidRPr="002956A2">
        <w:rPr>
          <w:bCs/>
          <w:color w:val="000000"/>
          <w:sz w:val="28"/>
          <w:szCs w:val="28"/>
          <w:lang w:val="de-DE"/>
        </w:rPr>
        <w:t>E-mail</w:t>
      </w:r>
      <w:proofErr w:type="spellEnd"/>
      <w:r w:rsidRPr="002956A2">
        <w:rPr>
          <w:bCs/>
          <w:color w:val="000000"/>
          <w:sz w:val="28"/>
          <w:szCs w:val="28"/>
          <w:lang w:val="de-DE"/>
        </w:rPr>
        <w:t xml:space="preserve">: </w:t>
      </w:r>
      <w:hyperlink r:id="rId6" w:history="1">
        <w:r w:rsidRPr="00767D98">
          <w:rPr>
            <w:rStyle w:val="a3"/>
            <w:bCs/>
            <w:sz w:val="28"/>
            <w:szCs w:val="28"/>
            <w:lang w:val="de-DE"/>
          </w:rPr>
          <w:t>roippo</w:t>
        </w:r>
        <w:r w:rsidRPr="00767D98">
          <w:rPr>
            <w:rStyle w:val="a3"/>
            <w:bCs/>
            <w:sz w:val="28"/>
            <w:szCs w:val="28"/>
            <w:lang w:val="uk-UA"/>
          </w:rPr>
          <w:t>.</w:t>
        </w:r>
        <w:r w:rsidRPr="00767D98">
          <w:rPr>
            <w:rStyle w:val="a3"/>
            <w:bCs/>
            <w:sz w:val="28"/>
            <w:szCs w:val="28"/>
            <w:lang w:val="de-DE"/>
          </w:rPr>
          <w:t>rv@ukr.net</w:t>
        </w:r>
      </w:hyperlink>
      <w:r w:rsidRPr="002956A2">
        <w:rPr>
          <w:bCs/>
          <w:color w:val="000000"/>
          <w:sz w:val="28"/>
          <w:szCs w:val="28"/>
          <w:lang w:val="de-DE"/>
        </w:rPr>
        <w:t>,</w:t>
      </w:r>
      <w:r>
        <w:rPr>
          <w:bCs/>
          <w:color w:val="000000"/>
          <w:sz w:val="28"/>
          <w:szCs w:val="28"/>
          <w:lang w:val="de-DE"/>
        </w:rPr>
        <w:t xml:space="preserve"> </w:t>
      </w:r>
      <w:r>
        <w:rPr>
          <w:bCs/>
          <w:color w:val="000000"/>
          <w:sz w:val="28"/>
          <w:szCs w:val="28"/>
        </w:rPr>
        <w:t>код</w:t>
      </w:r>
      <w:r w:rsidRPr="002956A2">
        <w:rPr>
          <w:bCs/>
          <w:color w:val="000000"/>
          <w:sz w:val="28"/>
          <w:szCs w:val="28"/>
          <w:lang w:val="de-DE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Є</w:t>
      </w:r>
      <w:r>
        <w:rPr>
          <w:bCs/>
          <w:color w:val="000000"/>
          <w:sz w:val="28"/>
          <w:szCs w:val="28"/>
        </w:rPr>
        <w:t>ДРПОУ</w:t>
      </w:r>
      <w:r w:rsidRPr="002956A2">
        <w:rPr>
          <w:bCs/>
          <w:color w:val="000000"/>
          <w:sz w:val="28"/>
          <w:szCs w:val="28"/>
          <w:lang w:val="de-DE"/>
        </w:rPr>
        <w:t xml:space="preserve"> 02139765</w:t>
      </w:r>
    </w:p>
    <w:p w:rsidR="001C6138" w:rsidRDefault="001C6138" w:rsidP="001C6138">
      <w:pPr>
        <w:ind w:left="-567" w:firstLine="567"/>
        <w:rPr>
          <w:color w:val="000000"/>
          <w:sz w:val="28"/>
          <w:szCs w:val="28"/>
          <w:lang w:val="uk-UA"/>
        </w:rPr>
      </w:pPr>
    </w:p>
    <w:p w:rsidR="001C6138" w:rsidRDefault="001C6138" w:rsidP="001C6138">
      <w:pPr>
        <w:ind w:left="-567" w:firstLine="567"/>
        <w:rPr>
          <w:color w:val="000000"/>
          <w:sz w:val="28"/>
          <w:szCs w:val="28"/>
          <w:lang w:val="uk-UA"/>
        </w:rPr>
      </w:pPr>
    </w:p>
    <w:p w:rsidR="001C6138" w:rsidRDefault="002B6EC5" w:rsidP="001C6138">
      <w:pPr>
        <w:ind w:left="-567"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16.04.2015 № 01-16/475</w:t>
      </w:r>
      <w:bookmarkStart w:id="0" w:name="_GoBack"/>
      <w:bookmarkEnd w:id="0"/>
      <w:r w:rsidR="001C6138">
        <w:rPr>
          <w:color w:val="000000"/>
          <w:sz w:val="28"/>
          <w:szCs w:val="28"/>
          <w:lang w:val="uk-UA"/>
        </w:rPr>
        <w:tab/>
      </w:r>
      <w:r w:rsidR="001C6138">
        <w:rPr>
          <w:color w:val="000000"/>
          <w:sz w:val="28"/>
          <w:szCs w:val="28"/>
          <w:lang w:val="uk-UA"/>
        </w:rPr>
        <w:tab/>
      </w:r>
      <w:r w:rsidR="001C6138">
        <w:rPr>
          <w:color w:val="000000"/>
          <w:sz w:val="28"/>
          <w:szCs w:val="28"/>
          <w:lang w:val="uk-UA"/>
        </w:rPr>
        <w:tab/>
        <w:t>На _________№_______</w:t>
      </w:r>
    </w:p>
    <w:p w:rsidR="001C6138" w:rsidRPr="00B37C0A" w:rsidRDefault="001C6138" w:rsidP="001C6138">
      <w:pPr>
        <w:tabs>
          <w:tab w:val="left" w:pos="1200"/>
        </w:tabs>
        <w:rPr>
          <w:lang w:val="uk-UA"/>
        </w:rPr>
      </w:pPr>
      <w:r w:rsidRPr="00B37C0A">
        <w:rPr>
          <w:lang w:val="uk-UA"/>
        </w:rPr>
        <w:tab/>
      </w:r>
    </w:p>
    <w:p w:rsidR="001C6138" w:rsidRPr="00D20082" w:rsidRDefault="001C6138" w:rsidP="001C6138">
      <w:pPr>
        <w:tabs>
          <w:tab w:val="left" w:pos="1200"/>
        </w:tabs>
        <w:ind w:left="4956"/>
        <w:rPr>
          <w:lang w:val="uk-UA"/>
        </w:rPr>
      </w:pPr>
      <w:r w:rsidRPr="00D20082">
        <w:rPr>
          <w:lang w:val="uk-UA"/>
        </w:rPr>
        <w:t>Начальникам відділів, управлінь освіти райдержадміністрацій, виконкомів рад міст обласного значення,</w:t>
      </w:r>
    </w:p>
    <w:p w:rsidR="001C6138" w:rsidRPr="00D20082" w:rsidRDefault="001C6138" w:rsidP="001C6138">
      <w:pPr>
        <w:tabs>
          <w:tab w:val="left" w:pos="1200"/>
        </w:tabs>
        <w:ind w:left="4956"/>
        <w:rPr>
          <w:lang w:val="uk-UA"/>
        </w:rPr>
      </w:pPr>
      <w:r w:rsidRPr="00D20082">
        <w:rPr>
          <w:lang w:val="uk-UA"/>
        </w:rPr>
        <w:t>завідувачам районних, міських</w:t>
      </w:r>
    </w:p>
    <w:p w:rsidR="001C6138" w:rsidRPr="00D20082" w:rsidRDefault="001C6138" w:rsidP="001C6138">
      <w:pPr>
        <w:tabs>
          <w:tab w:val="left" w:pos="1200"/>
        </w:tabs>
        <w:ind w:left="4956"/>
        <w:rPr>
          <w:lang w:val="uk-UA"/>
        </w:rPr>
      </w:pPr>
      <w:r w:rsidRPr="00D20082">
        <w:rPr>
          <w:lang w:val="uk-UA"/>
        </w:rPr>
        <w:t xml:space="preserve">методичних кабінетів, центрів </w:t>
      </w:r>
    </w:p>
    <w:p w:rsidR="001C6138" w:rsidRPr="00D20082" w:rsidRDefault="001C6138" w:rsidP="001C6138">
      <w:pPr>
        <w:tabs>
          <w:tab w:val="left" w:pos="1200"/>
        </w:tabs>
        <w:ind w:left="4248"/>
        <w:rPr>
          <w:b/>
          <w:lang w:val="uk-UA"/>
        </w:rPr>
      </w:pPr>
    </w:p>
    <w:p w:rsidR="001C6138" w:rsidRPr="00D20082" w:rsidRDefault="001C6138" w:rsidP="001C6138">
      <w:pPr>
        <w:tabs>
          <w:tab w:val="left" w:pos="1200"/>
        </w:tabs>
        <w:ind w:left="4248"/>
        <w:rPr>
          <w:b/>
          <w:lang w:val="uk-UA"/>
        </w:rPr>
      </w:pPr>
    </w:p>
    <w:p w:rsidR="00026A74" w:rsidRPr="00D20082" w:rsidRDefault="00026A74" w:rsidP="00026A74">
      <w:r w:rsidRPr="00D20082">
        <w:t xml:space="preserve">Про </w:t>
      </w:r>
      <w:proofErr w:type="spellStart"/>
      <w:r w:rsidRPr="00D20082">
        <w:t>Всеукраїнський</w:t>
      </w:r>
      <w:proofErr w:type="spellEnd"/>
      <w:r w:rsidRPr="00D20082">
        <w:t xml:space="preserve"> конкурс</w:t>
      </w:r>
    </w:p>
    <w:p w:rsidR="00026A74" w:rsidRPr="00D20082" w:rsidRDefault="00026A74" w:rsidP="00026A74">
      <w:r w:rsidRPr="00D20082">
        <w:t>«</w:t>
      </w:r>
      <w:proofErr w:type="spellStart"/>
      <w:r w:rsidRPr="00D20082">
        <w:t>Сімейні</w:t>
      </w:r>
      <w:proofErr w:type="spellEnd"/>
      <w:r w:rsidRPr="00D20082">
        <w:t xml:space="preserve"> </w:t>
      </w:r>
      <w:proofErr w:type="spellStart"/>
      <w:r w:rsidRPr="00D20082">
        <w:t>цінності</w:t>
      </w:r>
      <w:proofErr w:type="spellEnd"/>
      <w:r w:rsidRPr="00D20082">
        <w:t xml:space="preserve">: і </w:t>
      </w:r>
      <w:proofErr w:type="gramStart"/>
      <w:r w:rsidRPr="00D20082">
        <w:t>в</w:t>
      </w:r>
      <w:proofErr w:type="gramEnd"/>
      <w:r w:rsidRPr="00D20082">
        <w:t xml:space="preserve"> </w:t>
      </w:r>
      <w:proofErr w:type="spellStart"/>
      <w:r w:rsidRPr="00D20082">
        <w:t>школі</w:t>
      </w:r>
      <w:proofErr w:type="spellEnd"/>
      <w:r w:rsidRPr="00D20082">
        <w:t xml:space="preserve">, і </w:t>
      </w:r>
      <w:proofErr w:type="spellStart"/>
      <w:r w:rsidRPr="00D20082">
        <w:t>вдома</w:t>
      </w:r>
      <w:proofErr w:type="spellEnd"/>
      <w:r w:rsidRPr="00D20082">
        <w:t>»</w:t>
      </w:r>
    </w:p>
    <w:p w:rsidR="001C6138" w:rsidRPr="00D20082" w:rsidRDefault="001C6138" w:rsidP="001C6138">
      <w:pPr>
        <w:jc w:val="both"/>
      </w:pPr>
    </w:p>
    <w:p w:rsidR="00026A74" w:rsidRPr="00D20082" w:rsidRDefault="001C6138" w:rsidP="00D20082">
      <w:pPr>
        <w:ind w:firstLine="708"/>
        <w:jc w:val="both"/>
        <w:rPr>
          <w:lang w:val="uk-UA"/>
        </w:rPr>
      </w:pPr>
      <w:r w:rsidRPr="00D20082">
        <w:rPr>
          <w:lang w:val="uk-UA"/>
        </w:rPr>
        <w:t xml:space="preserve">Інститут </w:t>
      </w:r>
      <w:r w:rsidR="00EC70AA" w:rsidRPr="00D20082">
        <w:rPr>
          <w:lang w:val="uk-UA"/>
        </w:rPr>
        <w:t xml:space="preserve">повідомляє, що </w:t>
      </w:r>
      <w:r w:rsidR="00026A74" w:rsidRPr="00D20082">
        <w:rPr>
          <w:lang w:val="uk-UA"/>
        </w:rPr>
        <w:t>відповідно листа Інституту інноваційних технологій і змісту освіти</w:t>
      </w:r>
      <w:r w:rsidR="00D20082" w:rsidRPr="00D20082">
        <w:rPr>
          <w:lang w:val="uk-UA"/>
        </w:rPr>
        <w:t xml:space="preserve"> Міністерства освіти і науки України від 05 березня 2015 року № 14.1/10-347 «Про Всеукраїнський конкурс «Сімейні цінності: і в школі, і вдома», </w:t>
      </w:r>
      <w:r w:rsidR="00026A74" w:rsidRPr="00D20082">
        <w:rPr>
          <w:lang w:val="uk-UA"/>
        </w:rPr>
        <w:t>з 15 березня по 15 грудня 2015 року Міжнародна громадська організація «Рада сімей України» спільно з Запорізькою обласною громадською організацією «Центр сімейної культури «Квітка життя» ініціюють проведення Всеукраїнського конкурсу «Сімейні цінності: і в школі, і вдома».</w:t>
      </w:r>
    </w:p>
    <w:p w:rsidR="00026A74" w:rsidRPr="00D20082" w:rsidRDefault="00026A74" w:rsidP="00026A74">
      <w:pPr>
        <w:ind w:firstLine="708"/>
        <w:jc w:val="both"/>
        <w:rPr>
          <w:lang w:val="uk-UA"/>
        </w:rPr>
      </w:pPr>
      <w:r w:rsidRPr="00D20082">
        <w:rPr>
          <w:lang w:val="uk-UA"/>
        </w:rPr>
        <w:t>Метою конкурсу є створення умов для творчої реалізації педагогів, поширення їх досвіду з викладання курсу «Сімейні цінності»; підвищення ролі та статусу учителів у педагогічних колективах; залучення батьківської громади до виховання та розвитку дітей, а також підвищення ролі сім’ї в освітньому процесі загальноосвітніх та позашкільних навчальних закладів.</w:t>
      </w:r>
    </w:p>
    <w:p w:rsidR="00026A74" w:rsidRPr="00D20082" w:rsidRDefault="00026A74" w:rsidP="00026A74">
      <w:pPr>
        <w:ind w:firstLine="708"/>
        <w:jc w:val="both"/>
        <w:rPr>
          <w:lang w:val="uk-UA"/>
        </w:rPr>
      </w:pPr>
      <w:r w:rsidRPr="00D20082">
        <w:rPr>
          <w:lang w:val="uk-UA"/>
        </w:rPr>
        <w:t>До участі у конкурсі запрошуються: адміністрація, учителі, класні керівники, психологи, керівники гуртків, які впроваджують курс «Сімейні цінності»; сім’ї учнів, які проходять або пройшли раніше курс «Сімейні цінності».</w:t>
      </w:r>
    </w:p>
    <w:p w:rsidR="00026A74" w:rsidRPr="00D20082" w:rsidRDefault="00026A74" w:rsidP="00026A74">
      <w:pPr>
        <w:ind w:firstLine="708"/>
        <w:jc w:val="both"/>
      </w:pPr>
      <w:proofErr w:type="spellStart"/>
      <w:r w:rsidRPr="00D20082">
        <w:t>Детальну</w:t>
      </w:r>
      <w:proofErr w:type="spellEnd"/>
      <w:r w:rsidRPr="00D20082">
        <w:t xml:space="preserve"> </w:t>
      </w:r>
      <w:proofErr w:type="spellStart"/>
      <w:r w:rsidRPr="00D20082">
        <w:t>інформацію</w:t>
      </w:r>
      <w:proofErr w:type="spellEnd"/>
      <w:r w:rsidRPr="00D20082">
        <w:t xml:space="preserve"> та </w:t>
      </w:r>
      <w:proofErr w:type="spellStart"/>
      <w:r w:rsidRPr="00D20082">
        <w:t>умови</w:t>
      </w:r>
      <w:proofErr w:type="spellEnd"/>
      <w:r w:rsidRPr="00D20082">
        <w:t xml:space="preserve"> </w:t>
      </w:r>
      <w:proofErr w:type="spellStart"/>
      <w:r w:rsidRPr="00D20082">
        <w:t>проведення</w:t>
      </w:r>
      <w:proofErr w:type="spellEnd"/>
      <w:r w:rsidRPr="00D20082">
        <w:t xml:space="preserve"> </w:t>
      </w:r>
      <w:proofErr w:type="spellStart"/>
      <w:r w:rsidRPr="00D20082">
        <w:t>Всеукраїнського</w:t>
      </w:r>
      <w:proofErr w:type="spellEnd"/>
      <w:r w:rsidRPr="00D20082">
        <w:t xml:space="preserve"> конкурсу «</w:t>
      </w:r>
      <w:proofErr w:type="spellStart"/>
      <w:r w:rsidRPr="00D20082">
        <w:t>Сімейні</w:t>
      </w:r>
      <w:proofErr w:type="spellEnd"/>
      <w:r w:rsidRPr="00D20082">
        <w:t xml:space="preserve"> </w:t>
      </w:r>
      <w:proofErr w:type="spellStart"/>
      <w:r w:rsidRPr="00D20082">
        <w:t>цінності</w:t>
      </w:r>
      <w:proofErr w:type="spellEnd"/>
      <w:r w:rsidRPr="00D20082">
        <w:t xml:space="preserve">: і в </w:t>
      </w:r>
      <w:proofErr w:type="spellStart"/>
      <w:r w:rsidRPr="00D20082">
        <w:t>школі</w:t>
      </w:r>
      <w:proofErr w:type="spellEnd"/>
      <w:r w:rsidRPr="00D20082">
        <w:t xml:space="preserve">, і </w:t>
      </w:r>
      <w:proofErr w:type="spellStart"/>
      <w:r w:rsidRPr="00D20082">
        <w:t>вдома</w:t>
      </w:r>
      <w:proofErr w:type="spellEnd"/>
      <w:r w:rsidRPr="00D20082">
        <w:t xml:space="preserve">» </w:t>
      </w:r>
      <w:proofErr w:type="spellStart"/>
      <w:r w:rsidRPr="00D20082">
        <w:t>розміщено</w:t>
      </w:r>
      <w:proofErr w:type="spellEnd"/>
      <w:r w:rsidRPr="00D20082">
        <w:t xml:space="preserve"> на </w:t>
      </w:r>
      <w:proofErr w:type="spellStart"/>
      <w:r w:rsidRPr="00D20082">
        <w:t>сайті</w:t>
      </w:r>
      <w:proofErr w:type="spellEnd"/>
      <w:r w:rsidRPr="00D20082">
        <w:t xml:space="preserve"> </w:t>
      </w:r>
      <w:hyperlink r:id="rId7" w:tgtFrame="_blank" w:history="1">
        <w:r w:rsidRPr="00D20082">
          <w:rPr>
            <w:rStyle w:val="a3"/>
            <w:rFonts w:ascii="Georgia" w:hAnsi="Georgia"/>
            <w:color w:val="1155CC"/>
            <w:shd w:val="clear" w:color="auto" w:fill="FFFFFF"/>
          </w:rPr>
          <w:t>http://radasimeyua.wix.com/konkurs1</w:t>
        </w:r>
      </w:hyperlink>
      <w:r w:rsidRPr="00D20082">
        <w:t xml:space="preserve">. </w:t>
      </w:r>
      <w:proofErr w:type="spellStart"/>
      <w:r w:rsidRPr="00D20082">
        <w:t>Звертаємо</w:t>
      </w:r>
      <w:proofErr w:type="spellEnd"/>
      <w:r w:rsidRPr="00D20082">
        <w:t xml:space="preserve"> </w:t>
      </w:r>
      <w:proofErr w:type="spellStart"/>
      <w:r w:rsidRPr="00D20082">
        <w:t>увагу</w:t>
      </w:r>
      <w:proofErr w:type="spellEnd"/>
      <w:r w:rsidRPr="00D20082">
        <w:t xml:space="preserve">, </w:t>
      </w:r>
      <w:proofErr w:type="spellStart"/>
      <w:r w:rsidRPr="00D20082">
        <w:t>що</w:t>
      </w:r>
      <w:proofErr w:type="spellEnd"/>
      <w:r w:rsidRPr="00D20082">
        <w:t xml:space="preserve"> адреса </w:t>
      </w:r>
      <w:proofErr w:type="spellStart"/>
      <w:r w:rsidRPr="00D20082">
        <w:t>має</w:t>
      </w:r>
      <w:proofErr w:type="spellEnd"/>
      <w:r w:rsidRPr="00D20082">
        <w:t xml:space="preserve"> бути </w:t>
      </w:r>
      <w:proofErr w:type="spellStart"/>
      <w:r w:rsidRPr="00D20082">
        <w:t>вказана</w:t>
      </w:r>
      <w:proofErr w:type="spellEnd"/>
      <w:r w:rsidRPr="00D20082">
        <w:t xml:space="preserve"> </w:t>
      </w:r>
      <w:proofErr w:type="gramStart"/>
      <w:r w:rsidRPr="00D20082">
        <w:t>в</w:t>
      </w:r>
      <w:proofErr w:type="gramEnd"/>
      <w:r w:rsidRPr="00D20082">
        <w:t xml:space="preserve"> адресному рядку браузера.</w:t>
      </w:r>
    </w:p>
    <w:p w:rsidR="00026A74" w:rsidRPr="00D20082" w:rsidRDefault="00026A74" w:rsidP="00026A74">
      <w:pPr>
        <w:ind w:firstLine="708"/>
        <w:jc w:val="both"/>
      </w:pPr>
    </w:p>
    <w:p w:rsidR="00EC70AA" w:rsidRPr="00D20082" w:rsidRDefault="00EC70AA" w:rsidP="00EC70AA">
      <w:pPr>
        <w:ind w:firstLine="709"/>
        <w:jc w:val="both"/>
        <w:rPr>
          <w:lang w:val="uk-UA"/>
        </w:rPr>
      </w:pPr>
      <w:r w:rsidRPr="00D20082">
        <w:rPr>
          <w:lang w:val="uk-UA"/>
        </w:rPr>
        <w:t xml:space="preserve">Просимо провести відповідні заходи та </w:t>
      </w:r>
      <w:r w:rsidRPr="00D20082">
        <w:t xml:space="preserve">активно </w:t>
      </w:r>
      <w:r w:rsidRPr="00D20082">
        <w:rPr>
          <w:lang w:val="uk-UA"/>
        </w:rPr>
        <w:t>висвітлити їх на web-сторінках навчальних закладів</w:t>
      </w:r>
      <w:r w:rsidR="00364B07" w:rsidRPr="00D20082">
        <w:rPr>
          <w:lang w:val="uk-UA"/>
        </w:rPr>
        <w:t xml:space="preserve"> та </w:t>
      </w:r>
      <w:r w:rsidR="006B2968" w:rsidRPr="00D20082">
        <w:rPr>
          <w:lang w:val="uk-UA"/>
        </w:rPr>
        <w:t>відділів (управлінь) освіти.</w:t>
      </w:r>
    </w:p>
    <w:p w:rsidR="00EC70AA" w:rsidRPr="00D20082" w:rsidRDefault="00EC70AA" w:rsidP="00EC70AA">
      <w:pPr>
        <w:ind w:firstLine="708"/>
        <w:jc w:val="both"/>
        <w:rPr>
          <w:lang w:val="uk-UA"/>
        </w:rPr>
      </w:pPr>
    </w:p>
    <w:p w:rsidR="001C6138" w:rsidRPr="00D20082" w:rsidRDefault="001C6138" w:rsidP="00EC70AA">
      <w:pPr>
        <w:ind w:firstLine="709"/>
        <w:jc w:val="both"/>
        <w:rPr>
          <w:lang w:val="uk-UA"/>
        </w:rPr>
      </w:pPr>
    </w:p>
    <w:p w:rsidR="001C6138" w:rsidRPr="00D20082" w:rsidRDefault="001C6138" w:rsidP="001C6138">
      <w:pPr>
        <w:jc w:val="both"/>
        <w:rPr>
          <w:lang w:val="uk-UA"/>
        </w:rPr>
      </w:pPr>
    </w:p>
    <w:p w:rsidR="001C6138" w:rsidRPr="00D20082" w:rsidRDefault="001C6138" w:rsidP="001C6138">
      <w:pPr>
        <w:jc w:val="both"/>
        <w:rPr>
          <w:lang w:val="uk-UA"/>
        </w:rPr>
      </w:pPr>
    </w:p>
    <w:p w:rsidR="001C6138" w:rsidRPr="00D20082" w:rsidRDefault="001C6138" w:rsidP="001C6138">
      <w:pPr>
        <w:jc w:val="both"/>
        <w:rPr>
          <w:lang w:val="uk-UA"/>
        </w:rPr>
      </w:pPr>
    </w:p>
    <w:p w:rsidR="001C6138" w:rsidRPr="00D20082" w:rsidRDefault="001C6138" w:rsidP="001C6138">
      <w:pPr>
        <w:rPr>
          <w:b/>
          <w:lang w:val="uk-UA"/>
        </w:rPr>
      </w:pPr>
      <w:r w:rsidRPr="00D20082">
        <w:rPr>
          <w:b/>
          <w:lang w:val="uk-UA"/>
        </w:rPr>
        <w:t xml:space="preserve">В. о. ректора  </w:t>
      </w:r>
      <w:r w:rsidRPr="00D20082">
        <w:rPr>
          <w:b/>
        </w:rPr>
        <w:t xml:space="preserve">                                                                             </w:t>
      </w:r>
      <w:r w:rsidRPr="00D20082">
        <w:rPr>
          <w:b/>
          <w:lang w:val="uk-UA"/>
        </w:rPr>
        <w:t xml:space="preserve">А. О. </w:t>
      </w:r>
      <w:proofErr w:type="spellStart"/>
      <w:r w:rsidRPr="00D20082">
        <w:rPr>
          <w:b/>
          <w:lang w:val="uk-UA"/>
        </w:rPr>
        <w:t>Лавренчук</w:t>
      </w:r>
      <w:proofErr w:type="spellEnd"/>
    </w:p>
    <w:p w:rsidR="001C6138" w:rsidRPr="00D20082" w:rsidRDefault="001C6138" w:rsidP="001C6138">
      <w:pPr>
        <w:rPr>
          <w:lang w:val="uk-UA"/>
        </w:rPr>
      </w:pPr>
    </w:p>
    <w:p w:rsidR="006747D3" w:rsidRPr="00D20082" w:rsidRDefault="00D20082">
      <w:r w:rsidRPr="00D20082">
        <w:rPr>
          <w:lang w:val="uk-UA"/>
        </w:rPr>
        <w:t xml:space="preserve">Гавриш Ніна Павлівна, </w:t>
      </w:r>
      <w:r w:rsidR="001C6138" w:rsidRPr="00D20082">
        <w:rPr>
          <w:lang w:val="uk-UA"/>
        </w:rPr>
        <w:t>64-96-66</w:t>
      </w:r>
    </w:p>
    <w:sectPr w:rsidR="006747D3" w:rsidRPr="00D20082" w:rsidSect="00C455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6138"/>
    <w:rsid w:val="00026A74"/>
    <w:rsid w:val="001C6138"/>
    <w:rsid w:val="002B6EC5"/>
    <w:rsid w:val="00364B07"/>
    <w:rsid w:val="006747D3"/>
    <w:rsid w:val="006B2968"/>
    <w:rsid w:val="00A309D4"/>
    <w:rsid w:val="00C440B5"/>
    <w:rsid w:val="00D20082"/>
    <w:rsid w:val="00E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613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dasimeyua.wix.com/konkurs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ippo.rv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Ретьман ТС</cp:lastModifiedBy>
  <cp:revision>7</cp:revision>
  <dcterms:created xsi:type="dcterms:W3CDTF">2015-04-14T07:13:00Z</dcterms:created>
  <dcterms:modified xsi:type="dcterms:W3CDTF">2015-04-17T06:54:00Z</dcterms:modified>
</cp:coreProperties>
</file>