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2D" w:rsidRPr="00D7796E" w:rsidRDefault="00A8782D" w:rsidP="00A8782D">
      <w:pPr>
        <w:shd w:val="clear" w:color="auto" w:fill="FFFFFF"/>
        <w:spacing w:after="0" w:line="240" w:lineRule="auto"/>
        <w:jc w:val="right"/>
        <w:textAlignment w:val="baseline"/>
        <w:rPr>
          <w:rFonts w:ascii="Times New Roman" w:eastAsia="Times New Roman" w:hAnsi="Times New Roman"/>
          <w:b/>
          <w:sz w:val="28"/>
          <w:szCs w:val="28"/>
          <w:lang w:val="uk-UA" w:eastAsia="ru-RU"/>
        </w:rPr>
      </w:pPr>
      <w:r w:rsidRPr="00D7796E">
        <w:rPr>
          <w:rFonts w:ascii="Times New Roman" w:eastAsia="Times New Roman" w:hAnsi="Times New Roman"/>
          <w:b/>
          <w:sz w:val="28"/>
          <w:szCs w:val="28"/>
          <w:lang w:val="uk-UA" w:eastAsia="ru-RU"/>
        </w:rPr>
        <w:t xml:space="preserve">Віталія ТИМЧИНА, </w:t>
      </w:r>
    </w:p>
    <w:p w:rsidR="00A8782D" w:rsidRPr="00D7796E" w:rsidRDefault="00A8782D" w:rsidP="00A8782D">
      <w:pPr>
        <w:shd w:val="clear" w:color="auto" w:fill="FFFFFF"/>
        <w:spacing w:after="0" w:line="240" w:lineRule="auto"/>
        <w:jc w:val="right"/>
        <w:textAlignment w:val="baseline"/>
        <w:rPr>
          <w:rFonts w:ascii="Times New Roman" w:eastAsia="Times New Roman" w:hAnsi="Times New Roman"/>
          <w:i/>
          <w:sz w:val="28"/>
          <w:szCs w:val="28"/>
          <w:lang w:val="uk-UA" w:eastAsia="ru-RU"/>
        </w:rPr>
      </w:pPr>
      <w:r w:rsidRPr="00D7796E">
        <w:rPr>
          <w:rFonts w:ascii="Times New Roman" w:eastAsia="Times New Roman" w:hAnsi="Times New Roman"/>
          <w:i/>
          <w:sz w:val="28"/>
          <w:szCs w:val="28"/>
          <w:lang w:val="uk-UA" w:eastAsia="ru-RU"/>
        </w:rPr>
        <w:t xml:space="preserve">старший викладач кафедри </w:t>
      </w:r>
    </w:p>
    <w:p w:rsidR="00A8782D" w:rsidRPr="00D7796E" w:rsidRDefault="00A8782D" w:rsidP="00A8782D">
      <w:pPr>
        <w:shd w:val="clear" w:color="auto" w:fill="FFFFFF"/>
        <w:spacing w:after="0" w:line="240" w:lineRule="auto"/>
        <w:jc w:val="right"/>
        <w:textAlignment w:val="baseline"/>
        <w:rPr>
          <w:rFonts w:ascii="Times New Roman" w:eastAsia="Times New Roman" w:hAnsi="Times New Roman"/>
          <w:i/>
          <w:sz w:val="28"/>
          <w:szCs w:val="28"/>
          <w:lang w:val="uk-UA" w:eastAsia="ru-RU"/>
        </w:rPr>
      </w:pPr>
      <w:r w:rsidRPr="00D7796E">
        <w:rPr>
          <w:rFonts w:ascii="Times New Roman" w:eastAsia="Times New Roman" w:hAnsi="Times New Roman"/>
          <w:i/>
          <w:sz w:val="28"/>
          <w:szCs w:val="28"/>
          <w:lang w:val="uk-UA" w:eastAsia="ru-RU"/>
        </w:rPr>
        <w:t>природничо-математичної освіти Рівненського ОІППО</w:t>
      </w:r>
    </w:p>
    <w:p w:rsidR="00A8782D" w:rsidRPr="00D7796E" w:rsidRDefault="00A8782D" w:rsidP="00A8782D">
      <w:pPr>
        <w:shd w:val="clear" w:color="auto" w:fill="FFFFFF"/>
        <w:spacing w:after="0" w:line="240" w:lineRule="auto"/>
        <w:jc w:val="right"/>
        <w:textAlignment w:val="baseline"/>
        <w:rPr>
          <w:rFonts w:ascii="Times New Roman" w:eastAsia="Times New Roman" w:hAnsi="Times New Roman"/>
          <w:i/>
          <w:sz w:val="28"/>
          <w:szCs w:val="28"/>
          <w:lang w:val="uk-UA" w:eastAsia="ru-RU"/>
        </w:rPr>
      </w:pPr>
      <w:r w:rsidRPr="00D7796E">
        <w:rPr>
          <w:rFonts w:ascii="Times New Roman" w:eastAsia="Times New Roman" w:hAnsi="Times New Roman"/>
          <w:i/>
          <w:sz w:val="28"/>
          <w:szCs w:val="28"/>
          <w:lang w:val="uk-UA" w:eastAsia="ru-RU"/>
        </w:rPr>
        <w:t xml:space="preserve"> </w:t>
      </w:r>
    </w:p>
    <w:p w:rsidR="00A8782D" w:rsidRPr="00D7796E" w:rsidRDefault="00A8782D" w:rsidP="00A8782D">
      <w:pPr>
        <w:shd w:val="clear" w:color="auto" w:fill="FFFFFF"/>
        <w:spacing w:after="0" w:line="240" w:lineRule="auto"/>
        <w:jc w:val="right"/>
        <w:textAlignment w:val="baseline"/>
        <w:rPr>
          <w:rFonts w:ascii="Times New Roman" w:eastAsia="Times New Roman" w:hAnsi="Times New Roman"/>
          <w:b/>
          <w:sz w:val="28"/>
          <w:szCs w:val="28"/>
          <w:lang w:val="uk-UA" w:eastAsia="ru-RU"/>
        </w:rPr>
      </w:pPr>
      <w:r w:rsidRPr="00D7796E">
        <w:rPr>
          <w:rFonts w:ascii="Times New Roman" w:eastAsia="Times New Roman" w:hAnsi="Times New Roman"/>
          <w:b/>
          <w:sz w:val="28"/>
          <w:szCs w:val="28"/>
          <w:lang w:val="uk-UA" w:eastAsia="ru-RU"/>
        </w:rPr>
        <w:t xml:space="preserve">Ніна ТИМЧИНА, </w:t>
      </w:r>
    </w:p>
    <w:p w:rsidR="00A8782D" w:rsidRPr="00D7796E" w:rsidRDefault="00A8782D" w:rsidP="00A8782D">
      <w:pPr>
        <w:shd w:val="clear" w:color="auto" w:fill="FFFFFF"/>
        <w:spacing w:after="0" w:line="240" w:lineRule="auto"/>
        <w:jc w:val="right"/>
        <w:textAlignment w:val="baseline"/>
        <w:rPr>
          <w:rFonts w:ascii="Times New Roman" w:eastAsia="Times New Roman" w:hAnsi="Times New Roman"/>
          <w:i/>
          <w:sz w:val="28"/>
          <w:szCs w:val="28"/>
          <w:lang w:val="uk-UA" w:eastAsia="ru-RU"/>
        </w:rPr>
      </w:pPr>
      <w:r w:rsidRPr="00D7796E">
        <w:rPr>
          <w:rFonts w:ascii="Times New Roman" w:eastAsia="Times New Roman" w:hAnsi="Times New Roman"/>
          <w:i/>
          <w:sz w:val="28"/>
          <w:szCs w:val="28"/>
          <w:lang w:val="uk-UA" w:eastAsia="ru-RU"/>
        </w:rPr>
        <w:t xml:space="preserve">старший викладач кафедри </w:t>
      </w:r>
    </w:p>
    <w:p w:rsidR="00A8782D" w:rsidRPr="00D7796E" w:rsidRDefault="00A8782D" w:rsidP="00A8782D">
      <w:pPr>
        <w:shd w:val="clear" w:color="auto" w:fill="FFFFFF"/>
        <w:spacing w:after="0" w:line="240" w:lineRule="auto"/>
        <w:jc w:val="right"/>
        <w:textAlignment w:val="baseline"/>
        <w:rPr>
          <w:rFonts w:ascii="Times New Roman" w:eastAsia="Times New Roman" w:hAnsi="Times New Roman"/>
          <w:i/>
          <w:sz w:val="28"/>
          <w:szCs w:val="28"/>
          <w:lang w:val="uk-UA" w:eastAsia="ru-RU"/>
        </w:rPr>
      </w:pPr>
      <w:r w:rsidRPr="00D7796E">
        <w:rPr>
          <w:rFonts w:ascii="Times New Roman" w:eastAsia="Times New Roman" w:hAnsi="Times New Roman"/>
          <w:i/>
          <w:sz w:val="28"/>
          <w:szCs w:val="28"/>
          <w:lang w:val="uk-UA" w:eastAsia="ru-RU"/>
        </w:rPr>
        <w:t>природничо-математичної освіти Рівненського ОІППО</w:t>
      </w:r>
    </w:p>
    <w:p w:rsidR="00A8782D" w:rsidRPr="00D7796E" w:rsidRDefault="00A8782D" w:rsidP="00A8782D">
      <w:pPr>
        <w:shd w:val="clear" w:color="auto" w:fill="FFFFFF"/>
        <w:spacing w:after="0" w:line="240" w:lineRule="auto"/>
        <w:jc w:val="center"/>
        <w:textAlignment w:val="baseline"/>
        <w:rPr>
          <w:rFonts w:ascii="Times New Roman" w:eastAsia="Times New Roman" w:hAnsi="Times New Roman"/>
          <w:i/>
          <w:sz w:val="28"/>
          <w:szCs w:val="28"/>
          <w:lang w:val="uk-UA" w:eastAsia="ru-RU"/>
        </w:rPr>
      </w:pPr>
    </w:p>
    <w:p w:rsidR="00A8782D" w:rsidRPr="00D7796E" w:rsidRDefault="00A8782D" w:rsidP="00A8782D">
      <w:pPr>
        <w:shd w:val="clear" w:color="auto" w:fill="FFFFFF"/>
        <w:spacing w:after="0" w:line="240" w:lineRule="auto"/>
        <w:jc w:val="center"/>
        <w:textAlignment w:val="baseline"/>
        <w:rPr>
          <w:rFonts w:ascii="Times New Roman" w:eastAsia="Times New Roman" w:hAnsi="Times New Roman"/>
          <w:b/>
          <w:sz w:val="28"/>
          <w:szCs w:val="28"/>
          <w:lang w:val="uk-UA" w:eastAsia="ru-RU"/>
        </w:rPr>
      </w:pPr>
      <w:r w:rsidRPr="00D7796E">
        <w:rPr>
          <w:rFonts w:ascii="Times New Roman" w:eastAsia="Times New Roman" w:hAnsi="Times New Roman"/>
          <w:b/>
          <w:sz w:val="28"/>
          <w:szCs w:val="28"/>
          <w:lang w:val="uk-UA" w:eastAsia="ru-RU"/>
        </w:rPr>
        <w:t xml:space="preserve">ХМАРИНА СЛІВ – НОВИЙ ІНСТРУМЕНТ ВЧИТЕЛЯ </w:t>
      </w:r>
    </w:p>
    <w:p w:rsidR="00A8782D" w:rsidRPr="00D7796E" w:rsidRDefault="00A8782D" w:rsidP="00A8782D">
      <w:pPr>
        <w:shd w:val="clear" w:color="auto" w:fill="FFFFFF"/>
        <w:spacing w:after="0" w:line="240" w:lineRule="auto"/>
        <w:jc w:val="center"/>
        <w:textAlignment w:val="baseline"/>
        <w:rPr>
          <w:rFonts w:ascii="Times New Roman" w:eastAsia="Times New Roman" w:hAnsi="Times New Roman"/>
          <w:b/>
          <w:sz w:val="26"/>
          <w:szCs w:val="26"/>
          <w:lang w:val="uk-UA" w:eastAsia="ru-RU"/>
        </w:rPr>
      </w:pPr>
      <w:r w:rsidRPr="00D7796E">
        <w:rPr>
          <w:rFonts w:ascii="Times New Roman" w:eastAsia="Times New Roman" w:hAnsi="Times New Roman"/>
          <w:b/>
          <w:sz w:val="28"/>
          <w:szCs w:val="28"/>
          <w:lang w:val="uk-UA" w:eastAsia="ru-RU"/>
        </w:rPr>
        <w:t>НОВОЇ</w:t>
      </w:r>
      <w:r w:rsidRPr="00D7796E">
        <w:rPr>
          <w:rFonts w:ascii="Times New Roman" w:eastAsia="Times New Roman" w:hAnsi="Times New Roman"/>
          <w:b/>
          <w:sz w:val="26"/>
          <w:szCs w:val="26"/>
          <w:lang w:val="uk-UA" w:eastAsia="ru-RU"/>
        </w:rPr>
        <w:t xml:space="preserve"> </w:t>
      </w:r>
      <w:r w:rsidRPr="00D7796E">
        <w:rPr>
          <w:rFonts w:ascii="Times New Roman" w:eastAsia="Times New Roman" w:hAnsi="Times New Roman"/>
          <w:b/>
          <w:sz w:val="28"/>
          <w:szCs w:val="28"/>
          <w:lang w:val="uk-UA" w:eastAsia="ru-RU"/>
        </w:rPr>
        <w:t>УКРАЇНСЬКОЇ ШКОЛИ</w:t>
      </w:r>
    </w:p>
    <w:p w:rsidR="00A8782D" w:rsidRPr="00D7796E" w:rsidRDefault="00A8782D" w:rsidP="00A8782D">
      <w:pPr>
        <w:shd w:val="clear" w:color="auto" w:fill="FFFFFF"/>
        <w:spacing w:after="0" w:line="240" w:lineRule="auto"/>
        <w:ind w:firstLine="567"/>
        <w:jc w:val="center"/>
        <w:textAlignment w:val="baseline"/>
        <w:rPr>
          <w:rFonts w:ascii="Times New Roman" w:eastAsia="Times New Roman" w:hAnsi="Times New Roman"/>
          <w:b/>
          <w:sz w:val="28"/>
          <w:szCs w:val="28"/>
          <w:lang w:val="uk-UA" w:eastAsia="ru-RU"/>
        </w:rPr>
      </w:pP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У сучасних умовах розповсюдженості інформаційно-комунікаційних технологій, доступності всесвітніх інформаційних ресурсів, появи різноманітних цифрових пристроїв з’являються нові можливості для вияву творчості вчителя. Одним зі шляхів реалізації творчих задумів вчителя є розробка авторських дидактичних засобів. Зазначимо, що створення дидактичних матеріалів здавна було одним із ключових моментів підготовки вчителя до уроку, проте наявність значної кількості друкованих дидактичних посібників, електронних ресурсів навчального призначення допомогли педагогу зменшити зусилля у підготовці до занять, зекономити час і скористатися запропонованими ресурсами. Однак при цьому потрібно добирати дидактичні засоби, що враховують особливості його індивідуальної методики, стилю пояснення, особливості школярів, специфіку сприймання ними навчального матеріалу тощо – все це спонукає вчителя до розробки власних авторських засобів. Прагнення бачити результат власної діяльності сприяє усвідомленню потреби впровадження педагогічних інновацій. Сучасний урок повинен бути доступним, цікавим, захоплюючим і радісним. Навчити дитину любити свій предмет – головний обов'язок учителя.</w:t>
      </w: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Виховати освічену людину можна лише за допомогою переконливих дій та аргументів. Щоб розвивати в учнів процес творення, учитель сам повинен бути творцем, новатором, адже кожен урок – це частинка великого навчального процесу, який, крім того, ще й виховує. І яким він буде – залежить від нас, учителів. В.</w:t>
      </w:r>
      <w:r>
        <w:rPr>
          <w:rFonts w:ascii="Times New Roman" w:eastAsia="Times New Roman" w:hAnsi="Times New Roman"/>
          <w:sz w:val="28"/>
          <w:szCs w:val="28"/>
          <w:lang w:val="uk-UA" w:eastAsia="ru-RU"/>
        </w:rPr>
        <w:t>  </w:t>
      </w:r>
      <w:r w:rsidRPr="00D7796E">
        <w:rPr>
          <w:rFonts w:ascii="Times New Roman" w:eastAsia="Times New Roman" w:hAnsi="Times New Roman"/>
          <w:sz w:val="28"/>
          <w:szCs w:val="28"/>
          <w:lang w:val="uk-UA" w:eastAsia="ru-RU"/>
        </w:rPr>
        <w:t>Сухомлинський зауважував: «Головне, щоб одночасно учень бачив, спостерігав і робив. Де є ці три речі, там є жива думка, що загострює розум». Ці слова є актуальними і сьогодні.</w:t>
      </w: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 xml:space="preserve">Надійним помічником у створенні оригінальних, цікавих уроків є новітні технології. Викладання предмета можемо урізноманітнити з допомогою освітніх інструментів. Зробити успішним урок ми маємо самі, тоді діти любитимуть наш предмет, знатимуть, що Інтернет не лише для розваг, а й для навчання. Дидактичні матеріали, створені для сучасного уроку, розвивають інтелект дитини, розширюють кругозір, сприяють вихованню любові до рідного слова та бажання пізнання нового. Особливість таких уроків полягає в тому, що з’являється можливість в учителів самостійно створювати власний навчальний контент, дає змогу в подальшому редагувати його.  Головне – у ході підготовки до уроків враховувати і бажання дітей, а саме: яким вони уявляють сучасний  урок, про що б хотіли детальніше поговорити. Тому успішним вважаємо той урок, де панує творча атмосфера, де є співпраця вчителя та учня, де все, що </w:t>
      </w:r>
      <w:r w:rsidRPr="00D7796E">
        <w:rPr>
          <w:rFonts w:ascii="Times New Roman" w:eastAsia="Times New Roman" w:hAnsi="Times New Roman"/>
          <w:sz w:val="28"/>
          <w:szCs w:val="28"/>
          <w:lang w:val="uk-UA" w:eastAsia="ru-RU"/>
        </w:rPr>
        <w:lastRenderedPageBreak/>
        <w:t>запланували, встигаємо зробити. Лише тоді підвищується  й  активність учнів під час навчання і, що найголовніше, результати їхньої навчальної діяльності.</w:t>
      </w: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Для  кожного вчителя доречним технологічним інструментом для створення навчального контенту може стати «хмаринка слів (тегів)».</w:t>
      </w: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b/>
          <w:sz w:val="28"/>
          <w:szCs w:val="28"/>
          <w:lang w:val="uk-UA" w:eastAsia="ru-RU"/>
        </w:rPr>
      </w:pPr>
      <w:r w:rsidRPr="00D7796E">
        <w:rPr>
          <w:rFonts w:ascii="Times New Roman" w:eastAsia="Times New Roman" w:hAnsi="Times New Roman"/>
          <w:i/>
          <w:sz w:val="28"/>
          <w:szCs w:val="28"/>
          <w:lang w:val="uk-UA" w:eastAsia="ru-RU"/>
        </w:rPr>
        <w:t>Хмара тегів</w:t>
      </w:r>
      <w:r w:rsidRPr="00D7796E">
        <w:rPr>
          <w:rFonts w:ascii="Times New Roman" w:eastAsia="Times New Roman" w:hAnsi="Times New Roman"/>
          <w:sz w:val="28"/>
          <w:szCs w:val="28"/>
          <w:lang w:val="uk-UA" w:eastAsia="ru-RU"/>
        </w:rPr>
        <w:t xml:space="preserve"> (хмара слів або зважений список, представлена (</w:t>
      </w:r>
      <w:proofErr w:type="spellStart"/>
      <w:r w:rsidRPr="00D7796E">
        <w:rPr>
          <w:rFonts w:ascii="Times New Roman" w:eastAsia="Times New Roman" w:hAnsi="Times New Roman"/>
          <w:sz w:val="28"/>
          <w:szCs w:val="28"/>
          <w:lang w:val="uk-UA" w:eastAsia="ru-RU"/>
        </w:rPr>
        <w:t>-ий</w:t>
      </w:r>
      <w:proofErr w:type="spellEnd"/>
      <w:r w:rsidRPr="00D7796E">
        <w:rPr>
          <w:rFonts w:ascii="Times New Roman" w:eastAsia="Times New Roman" w:hAnsi="Times New Roman"/>
          <w:sz w:val="28"/>
          <w:szCs w:val="28"/>
          <w:lang w:val="uk-UA" w:eastAsia="ru-RU"/>
        </w:rPr>
        <w:t xml:space="preserve">) візуально) – це візуальне подання списку категорій (або тегів, також названих мітками, ярликами, ключовими словами тощо). Зазвичай використовується для опису ключових слів (тегів) на </w:t>
      </w:r>
      <w:proofErr w:type="spellStart"/>
      <w:r w:rsidRPr="00D7796E">
        <w:rPr>
          <w:rFonts w:ascii="Times New Roman" w:eastAsia="Times New Roman" w:hAnsi="Times New Roman"/>
          <w:sz w:val="28"/>
          <w:szCs w:val="28"/>
          <w:lang w:val="uk-UA" w:eastAsia="ru-RU"/>
        </w:rPr>
        <w:t>веб-сайтах</w:t>
      </w:r>
      <w:proofErr w:type="spellEnd"/>
      <w:r w:rsidRPr="00D7796E">
        <w:rPr>
          <w:rFonts w:ascii="Times New Roman" w:eastAsia="Times New Roman" w:hAnsi="Times New Roman"/>
          <w:sz w:val="28"/>
          <w:szCs w:val="28"/>
          <w:lang w:val="uk-UA" w:eastAsia="ru-RU"/>
        </w:rPr>
        <w:t xml:space="preserve"> або для представлення </w:t>
      </w:r>
      <w:proofErr w:type="spellStart"/>
      <w:r w:rsidRPr="00D7796E">
        <w:rPr>
          <w:rFonts w:ascii="Times New Roman" w:eastAsia="Times New Roman" w:hAnsi="Times New Roman"/>
          <w:sz w:val="28"/>
          <w:szCs w:val="28"/>
          <w:lang w:val="uk-UA" w:eastAsia="ru-RU"/>
        </w:rPr>
        <w:t>неформатованого</w:t>
      </w:r>
      <w:proofErr w:type="spellEnd"/>
      <w:r w:rsidRPr="00D7796E">
        <w:rPr>
          <w:rFonts w:ascii="Times New Roman" w:eastAsia="Times New Roman" w:hAnsi="Times New Roman"/>
          <w:sz w:val="28"/>
          <w:szCs w:val="28"/>
          <w:lang w:val="uk-UA" w:eastAsia="ru-RU"/>
        </w:rPr>
        <w:t xml:space="preserve"> тексту. Ключові слова найчастіше являють собою окремі слова, і важливість кожного ключового слова позначається розміром шрифту або кольором. Таке уявлення зручно для швидкого сприйняття найвідоміших термінів і для розподілу термінів за популярністю щодо один одного (</w:t>
      </w:r>
      <w:r w:rsidRPr="00D7796E">
        <w:rPr>
          <w:rFonts w:ascii="Times New Roman" w:eastAsia="Times New Roman" w:hAnsi="Times New Roman"/>
          <w:bCs/>
          <w:i/>
          <w:iCs/>
          <w:sz w:val="28"/>
          <w:szCs w:val="28"/>
          <w:lang w:val="uk-UA" w:eastAsia="uk-UA"/>
        </w:rPr>
        <w:t xml:space="preserve">довідка з </w:t>
      </w:r>
      <w:proofErr w:type="spellStart"/>
      <w:r w:rsidRPr="00D7796E">
        <w:rPr>
          <w:rFonts w:ascii="Times New Roman" w:eastAsia="Times New Roman" w:hAnsi="Times New Roman"/>
          <w:bCs/>
          <w:i/>
          <w:iCs/>
          <w:sz w:val="28"/>
          <w:szCs w:val="28"/>
          <w:lang w:val="uk-UA" w:eastAsia="uk-UA"/>
        </w:rPr>
        <w:t>Вікіпедії</w:t>
      </w:r>
      <w:proofErr w:type="spellEnd"/>
      <w:r w:rsidRPr="00D7796E">
        <w:rPr>
          <w:rFonts w:ascii="Times New Roman" w:eastAsia="Times New Roman" w:hAnsi="Times New Roman"/>
          <w:sz w:val="28"/>
          <w:szCs w:val="28"/>
          <w:lang w:val="uk-UA" w:eastAsia="ru-RU"/>
        </w:rPr>
        <w:t>).</w:t>
      </w: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ab/>
        <w:t xml:space="preserve">Хмарини слів сьогодні мають досить широкий аспект застосування. Завдяки їм можна: </w:t>
      </w:r>
    </w:p>
    <w:p w:rsidR="00A8782D" w:rsidRPr="00D7796E" w:rsidRDefault="00A8782D" w:rsidP="00A8782D">
      <w:pPr>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створити рекламу прочитаної книги;</w:t>
      </w:r>
    </w:p>
    <w:p w:rsidR="00A8782D" w:rsidRPr="00D7796E" w:rsidRDefault="00A8782D" w:rsidP="00A8782D">
      <w:pPr>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представити інформацію про себе або іншу людину;</w:t>
      </w:r>
    </w:p>
    <w:p w:rsidR="00A8782D" w:rsidRPr="00D7796E" w:rsidRDefault="00A8782D" w:rsidP="00A8782D">
      <w:pPr>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виділити основні моменти подій, відкриттів та ін.;</w:t>
      </w:r>
    </w:p>
    <w:p w:rsidR="00A8782D" w:rsidRPr="00D7796E" w:rsidRDefault="00A8782D" w:rsidP="00A8782D">
      <w:pPr>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виготовити листівку;</w:t>
      </w:r>
    </w:p>
    <w:p w:rsidR="00A8782D" w:rsidRPr="00D7796E" w:rsidRDefault="00A8782D" w:rsidP="00A8782D">
      <w:pPr>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sz w:val="28"/>
          <w:szCs w:val="28"/>
          <w:lang w:val="uk-UA" w:eastAsia="ru-RU"/>
        </w:rPr>
      </w:pPr>
      <w:proofErr w:type="spellStart"/>
      <w:r w:rsidRPr="00D7796E">
        <w:rPr>
          <w:rFonts w:ascii="Times New Roman" w:eastAsia="Times New Roman" w:hAnsi="Times New Roman"/>
          <w:sz w:val="28"/>
          <w:szCs w:val="28"/>
          <w:lang w:val="uk-UA" w:eastAsia="ru-RU"/>
        </w:rPr>
        <w:t>візуалізувати</w:t>
      </w:r>
      <w:proofErr w:type="spellEnd"/>
      <w:r w:rsidRPr="00D7796E">
        <w:rPr>
          <w:rFonts w:ascii="Times New Roman" w:eastAsia="Times New Roman" w:hAnsi="Times New Roman"/>
          <w:sz w:val="28"/>
          <w:szCs w:val="28"/>
          <w:lang w:val="uk-UA" w:eastAsia="ru-RU"/>
        </w:rPr>
        <w:t xml:space="preserve"> критерії  оцінювання об’єкта;</w:t>
      </w:r>
    </w:p>
    <w:p w:rsidR="00A8782D" w:rsidRPr="00D7796E" w:rsidRDefault="00A8782D" w:rsidP="00A8782D">
      <w:pPr>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цікаво подати результати опитування або обговорення;</w:t>
      </w:r>
    </w:p>
    <w:p w:rsidR="00A8782D" w:rsidRPr="00D7796E" w:rsidRDefault="00A8782D" w:rsidP="00A8782D">
      <w:pPr>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 xml:space="preserve">зробити власний сайт або </w:t>
      </w:r>
      <w:proofErr w:type="spellStart"/>
      <w:r w:rsidRPr="00D7796E">
        <w:rPr>
          <w:rFonts w:ascii="Times New Roman" w:eastAsia="Times New Roman" w:hAnsi="Times New Roman"/>
          <w:sz w:val="28"/>
          <w:szCs w:val="28"/>
          <w:lang w:val="uk-UA" w:eastAsia="ru-RU"/>
        </w:rPr>
        <w:t>блог</w:t>
      </w:r>
      <w:proofErr w:type="spellEnd"/>
      <w:r w:rsidRPr="00D7796E">
        <w:rPr>
          <w:rFonts w:ascii="Times New Roman" w:eastAsia="Times New Roman" w:hAnsi="Times New Roman"/>
          <w:sz w:val="28"/>
          <w:szCs w:val="28"/>
          <w:lang w:val="uk-UA" w:eastAsia="ru-RU"/>
        </w:rPr>
        <w:t xml:space="preserve"> більш цікавим та привабливим тощо.</w:t>
      </w: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i/>
          <w:sz w:val="28"/>
          <w:szCs w:val="28"/>
          <w:lang w:val="uk-UA" w:eastAsia="ru-RU"/>
        </w:rPr>
      </w:pPr>
      <w:r w:rsidRPr="00D7796E">
        <w:rPr>
          <w:rFonts w:ascii="Times New Roman" w:eastAsia="Times New Roman" w:hAnsi="Times New Roman"/>
          <w:sz w:val="28"/>
          <w:szCs w:val="28"/>
          <w:lang w:val="uk-UA" w:eastAsia="ru-RU"/>
        </w:rPr>
        <w:t xml:space="preserve">У мережі Інтернет можна знайти низку сервісів для створення "хмарини  тегів", однак найчастіше використовують </w:t>
      </w:r>
      <w:r w:rsidRPr="00D7796E">
        <w:rPr>
          <w:rFonts w:ascii="Times New Roman" w:eastAsia="Times New Roman" w:hAnsi="Times New Roman"/>
          <w:i/>
          <w:sz w:val="28"/>
          <w:szCs w:val="28"/>
          <w:lang w:val="uk-UA" w:eastAsia="ru-RU"/>
        </w:rPr>
        <w:t>tagxedo.com</w:t>
      </w:r>
      <w:r w:rsidRPr="00D7796E">
        <w:rPr>
          <w:rFonts w:ascii="Times New Roman" w:eastAsia="Times New Roman" w:hAnsi="Times New Roman"/>
          <w:sz w:val="28"/>
          <w:szCs w:val="28"/>
          <w:lang w:val="uk-UA" w:eastAsia="ru-RU"/>
        </w:rPr>
        <w:t xml:space="preserve"> та </w:t>
      </w:r>
      <w:r w:rsidRPr="00D7796E">
        <w:rPr>
          <w:rFonts w:ascii="Times New Roman" w:eastAsia="Times New Roman" w:hAnsi="Times New Roman"/>
          <w:i/>
          <w:sz w:val="28"/>
          <w:szCs w:val="28"/>
          <w:lang w:val="uk-UA" w:eastAsia="ru-RU"/>
        </w:rPr>
        <w:t>tagul.com (wordart.com).</w:t>
      </w: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b/>
          <w:i/>
          <w:sz w:val="28"/>
          <w:szCs w:val="28"/>
          <w:lang w:val="uk-UA" w:eastAsia="ru-RU"/>
        </w:rPr>
        <w:t xml:space="preserve">Сервіс </w:t>
      </w:r>
      <w:proofErr w:type="spellStart"/>
      <w:r w:rsidRPr="00D7796E">
        <w:rPr>
          <w:rFonts w:ascii="Times New Roman" w:eastAsia="Times New Roman" w:hAnsi="Times New Roman"/>
          <w:b/>
          <w:i/>
          <w:sz w:val="28"/>
          <w:szCs w:val="28"/>
          <w:lang w:val="uk-UA" w:eastAsia="ru-RU"/>
        </w:rPr>
        <w:t>Taxedo</w:t>
      </w:r>
      <w:proofErr w:type="spellEnd"/>
      <w:r w:rsidRPr="00D7796E">
        <w:rPr>
          <w:rFonts w:ascii="Times New Roman" w:eastAsia="Times New Roman" w:hAnsi="Times New Roman"/>
          <w:sz w:val="28"/>
          <w:szCs w:val="28"/>
          <w:lang w:val="uk-UA" w:eastAsia="ru-RU"/>
        </w:rPr>
        <w:t xml:space="preserve"> (</w:t>
      </w:r>
      <w:hyperlink r:id="rId5" w:history="1">
        <w:r w:rsidRPr="00D7796E">
          <w:rPr>
            <w:rFonts w:ascii="Times New Roman" w:eastAsia="Times New Roman" w:hAnsi="Times New Roman"/>
            <w:color w:val="000080"/>
            <w:sz w:val="28"/>
            <w:szCs w:val="28"/>
            <w:u w:val="single"/>
            <w:lang w:val="uk-UA" w:eastAsia="ru-RU"/>
          </w:rPr>
          <w:t>http://www.tagxedo.com</w:t>
        </w:r>
      </w:hyperlink>
      <w:r w:rsidRPr="00D7796E">
        <w:rPr>
          <w:rFonts w:ascii="Times New Roman" w:eastAsia="Times New Roman" w:hAnsi="Times New Roman"/>
          <w:sz w:val="28"/>
          <w:szCs w:val="28"/>
          <w:lang w:val="uk-UA" w:eastAsia="ru-RU"/>
        </w:rPr>
        <w:t xml:space="preserve">). Не вимагає реєстрації. Створену хмару можна уявити в будь-якому вигляді. Можна змінити мову, колір, розмір, положення, форму, фон і відстань між словами, а також завантажити власну картинку для створення хмари. При наведенні миші на слово, воно виділяється і представляється як гіперпосилання. Сервіс дозволяє зберігати хмару картинкою на ПК у різних форматах та якості, дає код для вставки як картинки, так і флеш.   Готову картинку згодом можна роздрукувати. Для якісної роботи сервісу варто встановити безпечний </w:t>
      </w:r>
      <w:proofErr w:type="spellStart"/>
      <w:r w:rsidRPr="00D7796E">
        <w:rPr>
          <w:rFonts w:ascii="Times New Roman" w:eastAsia="Times New Roman" w:hAnsi="Times New Roman"/>
          <w:sz w:val="28"/>
          <w:szCs w:val="28"/>
          <w:lang w:val="uk-UA" w:eastAsia="ru-RU"/>
        </w:rPr>
        <w:t>плагін</w:t>
      </w:r>
      <w:proofErr w:type="spellEnd"/>
      <w:r w:rsidRPr="00D7796E">
        <w:rPr>
          <w:rFonts w:ascii="Times New Roman" w:eastAsia="Times New Roman" w:hAnsi="Times New Roman"/>
          <w:sz w:val="28"/>
          <w:szCs w:val="28"/>
          <w:lang w:val="uk-UA" w:eastAsia="ru-RU"/>
        </w:rPr>
        <w:t xml:space="preserve"> </w:t>
      </w:r>
      <w:proofErr w:type="spellStart"/>
      <w:r w:rsidRPr="00D7796E">
        <w:rPr>
          <w:rFonts w:ascii="Times New Roman" w:eastAsia="Times New Roman" w:hAnsi="Times New Roman"/>
          <w:sz w:val="28"/>
          <w:szCs w:val="28"/>
          <w:lang w:val="uk-UA" w:eastAsia="ru-RU"/>
        </w:rPr>
        <w:t>Silverlight</w:t>
      </w:r>
      <w:proofErr w:type="spellEnd"/>
      <w:r w:rsidRPr="00D7796E">
        <w:rPr>
          <w:rFonts w:ascii="Times New Roman" w:eastAsia="Times New Roman" w:hAnsi="Times New Roman"/>
          <w:sz w:val="28"/>
          <w:szCs w:val="28"/>
          <w:lang w:val="uk-UA" w:eastAsia="ru-RU"/>
        </w:rPr>
        <w:t>.</w:t>
      </w: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b/>
          <w:i/>
          <w:sz w:val="28"/>
          <w:szCs w:val="28"/>
          <w:lang w:val="uk-UA" w:eastAsia="ru-RU"/>
        </w:rPr>
        <w:t xml:space="preserve">Сервіс </w:t>
      </w:r>
      <w:proofErr w:type="spellStart"/>
      <w:r w:rsidRPr="00D7796E">
        <w:rPr>
          <w:rFonts w:ascii="Times New Roman" w:eastAsia="Times New Roman" w:hAnsi="Times New Roman"/>
          <w:b/>
          <w:i/>
          <w:sz w:val="28"/>
          <w:szCs w:val="28"/>
          <w:lang w:val="uk-UA" w:eastAsia="ru-RU"/>
        </w:rPr>
        <w:t>Тagul</w:t>
      </w:r>
      <w:proofErr w:type="spellEnd"/>
      <w:r w:rsidRPr="00D7796E">
        <w:rPr>
          <w:rFonts w:ascii="Times New Roman" w:eastAsia="Times New Roman" w:hAnsi="Times New Roman"/>
          <w:b/>
          <w:i/>
          <w:sz w:val="28"/>
          <w:szCs w:val="28"/>
          <w:lang w:val="uk-UA" w:eastAsia="ru-RU"/>
        </w:rPr>
        <w:t xml:space="preserve"> </w:t>
      </w:r>
      <w:proofErr w:type="spellStart"/>
      <w:r w:rsidRPr="00D7796E">
        <w:rPr>
          <w:rFonts w:ascii="Times New Roman" w:eastAsia="Times New Roman" w:hAnsi="Times New Roman"/>
          <w:b/>
          <w:i/>
          <w:sz w:val="28"/>
          <w:szCs w:val="28"/>
          <w:lang w:val="uk-UA" w:eastAsia="ru-RU"/>
        </w:rPr>
        <w:t>абоWordart</w:t>
      </w:r>
      <w:proofErr w:type="spellEnd"/>
      <w:r w:rsidRPr="00D7796E">
        <w:rPr>
          <w:rFonts w:ascii="Times New Roman" w:eastAsia="Times New Roman" w:hAnsi="Times New Roman"/>
          <w:sz w:val="28"/>
          <w:szCs w:val="28"/>
          <w:lang w:val="uk-UA" w:eastAsia="ru-RU"/>
        </w:rPr>
        <w:t xml:space="preserve"> (</w:t>
      </w:r>
      <w:hyperlink r:id="rId6" w:history="1">
        <w:r w:rsidRPr="00D7796E">
          <w:rPr>
            <w:rFonts w:ascii="Times New Roman" w:eastAsia="Times New Roman" w:hAnsi="Times New Roman"/>
            <w:sz w:val="28"/>
            <w:szCs w:val="28"/>
            <w:lang w:val="uk-UA" w:eastAsia="ru-RU"/>
          </w:rPr>
          <w:t>https://tagul.com</w:t>
        </w:r>
      </w:hyperlink>
      <w:r w:rsidRPr="00D7796E">
        <w:rPr>
          <w:rFonts w:ascii="Times New Roman" w:eastAsia="Times New Roman" w:hAnsi="Times New Roman"/>
          <w:sz w:val="28"/>
          <w:szCs w:val="28"/>
          <w:lang w:val="uk-UA" w:eastAsia="ru-RU"/>
        </w:rPr>
        <w:t xml:space="preserve">  </w:t>
      </w:r>
      <w:hyperlink r:id="rId7" w:history="1">
        <w:r w:rsidRPr="00D7796E">
          <w:rPr>
            <w:rFonts w:ascii="Times New Roman" w:eastAsia="Times New Roman" w:hAnsi="Times New Roman"/>
            <w:sz w:val="28"/>
            <w:szCs w:val="28"/>
            <w:lang w:val="uk-UA" w:eastAsia="ru-RU"/>
          </w:rPr>
          <w:t>https://wordart.com</w:t>
        </w:r>
      </w:hyperlink>
      <w:r w:rsidRPr="00D7796E">
        <w:rPr>
          <w:rFonts w:ascii="Times New Roman" w:eastAsia="Times New Roman" w:hAnsi="Times New Roman"/>
          <w:sz w:val="28"/>
          <w:szCs w:val="28"/>
          <w:lang w:val="uk-UA" w:eastAsia="ru-RU"/>
        </w:rPr>
        <w:t xml:space="preserve">). Хмара може мати різну форму і кольорове рішення. Кожне слово хмари являє собою гіперпосилання для пошуку в </w:t>
      </w:r>
      <w:proofErr w:type="spellStart"/>
      <w:r w:rsidRPr="00D7796E">
        <w:rPr>
          <w:rFonts w:ascii="Times New Roman" w:eastAsia="Times New Roman" w:hAnsi="Times New Roman"/>
          <w:sz w:val="28"/>
          <w:szCs w:val="28"/>
          <w:lang w:val="uk-UA" w:eastAsia="ru-RU"/>
        </w:rPr>
        <w:t>Google</w:t>
      </w:r>
      <w:proofErr w:type="spellEnd"/>
      <w:r w:rsidRPr="00D7796E">
        <w:rPr>
          <w:rFonts w:ascii="Times New Roman" w:eastAsia="Times New Roman" w:hAnsi="Times New Roman"/>
          <w:sz w:val="28"/>
          <w:szCs w:val="28"/>
          <w:lang w:val="uk-UA" w:eastAsia="ru-RU"/>
        </w:rPr>
        <w:t>, підтримує набір фраз. Для початку роботи необхідно зареєс</w:t>
      </w:r>
      <w:r>
        <w:rPr>
          <w:rFonts w:ascii="Times New Roman" w:eastAsia="Times New Roman" w:hAnsi="Times New Roman"/>
          <w:sz w:val="28"/>
          <w:szCs w:val="28"/>
          <w:lang w:val="uk-UA" w:eastAsia="ru-RU"/>
        </w:rPr>
        <w:t xml:space="preserve">труватися або використовувати </w:t>
      </w:r>
      <w:proofErr w:type="spellStart"/>
      <w:r>
        <w:rPr>
          <w:rFonts w:ascii="Times New Roman" w:eastAsia="Times New Roman" w:hAnsi="Times New Roman"/>
          <w:sz w:val="28"/>
          <w:szCs w:val="28"/>
          <w:lang w:val="uk-UA" w:eastAsia="ru-RU"/>
        </w:rPr>
        <w:t>ак</w:t>
      </w:r>
      <w:r w:rsidRPr="00D7796E">
        <w:rPr>
          <w:rFonts w:ascii="Times New Roman" w:eastAsia="Times New Roman" w:hAnsi="Times New Roman"/>
          <w:sz w:val="28"/>
          <w:szCs w:val="28"/>
          <w:lang w:val="uk-UA" w:eastAsia="ru-RU"/>
        </w:rPr>
        <w:t>каунт</w:t>
      </w:r>
      <w:proofErr w:type="spellEnd"/>
      <w:r w:rsidRPr="00D7796E">
        <w:rPr>
          <w:rFonts w:ascii="Times New Roman" w:eastAsia="Times New Roman" w:hAnsi="Times New Roman"/>
          <w:sz w:val="28"/>
          <w:szCs w:val="28"/>
          <w:lang w:val="uk-UA" w:eastAsia="ru-RU"/>
        </w:rPr>
        <w:t xml:space="preserve"> соціальних мереж. Також можна працювати у режимі конструктора без реєстрації, однак при цьому хмарини не зберігаються у бібліотеці. Сервіс підтримує кирилицю.</w:t>
      </w: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 xml:space="preserve">Кінцевим продуктом можна поділитися, використовуючи посилання. Можна отримати код для вбудовування хмари на сторінки сайтів, </w:t>
      </w:r>
      <w:proofErr w:type="spellStart"/>
      <w:r w:rsidRPr="00D7796E">
        <w:rPr>
          <w:rFonts w:ascii="Times New Roman" w:eastAsia="Times New Roman" w:hAnsi="Times New Roman"/>
          <w:sz w:val="28"/>
          <w:szCs w:val="28"/>
          <w:lang w:val="uk-UA" w:eastAsia="ru-RU"/>
        </w:rPr>
        <w:t>блогів</w:t>
      </w:r>
      <w:proofErr w:type="spellEnd"/>
      <w:r w:rsidRPr="00D7796E">
        <w:rPr>
          <w:rFonts w:ascii="Times New Roman" w:eastAsia="Times New Roman" w:hAnsi="Times New Roman"/>
          <w:sz w:val="28"/>
          <w:szCs w:val="28"/>
          <w:lang w:val="uk-UA" w:eastAsia="ru-RU"/>
        </w:rPr>
        <w:t>; зберегти роботу растрову  і векторну (відповідно PNG і SVG) або просто роздрукувати на папері.</w:t>
      </w: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 xml:space="preserve">Творчий учитель може використати означені середовища в освітньому процесі, зокрема для: </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lastRenderedPageBreak/>
        <w:t>аналізу тексту (визначення частоти використання слів у тексті, виділення ключових слів, порівняння текстів за допомогою хмар слів);</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повідомлення  теми уроку, яку учні повинні визначити;</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 xml:space="preserve">використання хмарини слів при створенні </w:t>
      </w:r>
      <w:proofErr w:type="spellStart"/>
      <w:r w:rsidRPr="00D7796E">
        <w:rPr>
          <w:rFonts w:ascii="Times New Roman" w:eastAsia="Times New Roman" w:hAnsi="Times New Roman"/>
          <w:sz w:val="28"/>
          <w:szCs w:val="28"/>
          <w:lang w:val="uk-UA" w:eastAsia="ru-RU"/>
        </w:rPr>
        <w:t>інфографіки</w:t>
      </w:r>
      <w:proofErr w:type="spellEnd"/>
      <w:r w:rsidRPr="00D7796E">
        <w:rPr>
          <w:rFonts w:ascii="Times New Roman" w:eastAsia="Times New Roman" w:hAnsi="Times New Roman"/>
          <w:sz w:val="28"/>
          <w:szCs w:val="28"/>
          <w:lang w:val="uk-UA" w:eastAsia="ru-RU"/>
        </w:rPr>
        <w:t>;</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зворотного зв'язку зі слухачами (ключові слова проекту, курсу);</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проведення «мозкового штурму»;</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представлення себе чи характеристики іншої особи;</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складання розповіді за хмариною слів;</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представлення звіту та результатів дослідження;</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створення унікального подарунка (побажання у вигляді хмарини слів, які можуть бути роздруковані на листівках, горнятках, футболках тощо);</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проведення простого опитування;</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роботи з текстом (після прочитання тексту кожен учень фіксує основну ідею розповіді, всі ідеї представляються у вигляді хмарини слів);</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 xml:space="preserve">доповнення хмариною статті в </w:t>
      </w:r>
      <w:proofErr w:type="spellStart"/>
      <w:r w:rsidRPr="00D7796E">
        <w:rPr>
          <w:rFonts w:ascii="Times New Roman" w:eastAsia="Times New Roman" w:hAnsi="Times New Roman"/>
          <w:sz w:val="28"/>
          <w:szCs w:val="28"/>
          <w:lang w:val="uk-UA" w:eastAsia="ru-RU"/>
        </w:rPr>
        <w:t>блозі</w:t>
      </w:r>
      <w:proofErr w:type="spellEnd"/>
      <w:r w:rsidRPr="00D7796E">
        <w:rPr>
          <w:rFonts w:ascii="Times New Roman" w:eastAsia="Times New Roman" w:hAnsi="Times New Roman"/>
          <w:sz w:val="28"/>
          <w:szCs w:val="28"/>
          <w:lang w:val="uk-UA" w:eastAsia="ru-RU"/>
        </w:rPr>
        <w:t>, презентації;</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узагальнення і рефлексії;</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виявлення пріоритетів навчальної програми або плану (спробуйте проаналізувати свою навчальну програму і виявити її пріоритети за ключовими словами);</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роботи з іноземною лексикою (як варіант – учні повторюють слова, зачитуючи всім класом);</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виявлення і представлення очікувань;</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подання будь-яких правил у вигляді хмари (ключові слова буде виділено і вони стануть більш помітні, ніж просто перелік правил);</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перетворення нудного тексту в цікаву головоломку;</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 xml:space="preserve">візуалізації тексту (альтернатива діаграмі); </w:t>
      </w:r>
    </w:p>
    <w:p w:rsidR="00A8782D" w:rsidRPr="00D7796E" w:rsidRDefault="00A8782D" w:rsidP="00A8782D">
      <w:pPr>
        <w:numPr>
          <w:ilvl w:val="0"/>
          <w:numId w:val="3"/>
        </w:numPr>
        <w:tabs>
          <w:tab w:val="left" w:pos="851"/>
        </w:tabs>
        <w:spacing w:after="0" w:line="240" w:lineRule="auto"/>
        <w:ind w:left="0"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 xml:space="preserve">створення хмаринки підказок для виконання певного завдання чи перевірки результатів  та ін. </w:t>
      </w:r>
    </w:p>
    <w:p w:rsidR="00A8782D" w:rsidRPr="00D7796E" w:rsidRDefault="00A8782D" w:rsidP="00A8782D">
      <w:pPr>
        <w:tabs>
          <w:tab w:val="left" w:pos="851"/>
        </w:tabs>
        <w:spacing w:after="0" w:line="240" w:lineRule="auto"/>
        <w:ind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 xml:space="preserve">Пропонуємо приголомшливі хмари слів із використанням </w:t>
      </w:r>
      <w:proofErr w:type="spellStart"/>
      <w:r w:rsidRPr="00D7796E">
        <w:rPr>
          <w:rFonts w:ascii="Times New Roman" w:eastAsia="Times New Roman" w:hAnsi="Times New Roman"/>
          <w:sz w:val="28"/>
          <w:szCs w:val="28"/>
          <w:lang w:val="uk-UA" w:eastAsia="ru-RU"/>
        </w:rPr>
        <w:t>Tagul</w:t>
      </w:r>
      <w:proofErr w:type="spellEnd"/>
      <w:r w:rsidRPr="00D7796E">
        <w:rPr>
          <w:rFonts w:ascii="Times New Roman" w:eastAsia="Times New Roman" w:hAnsi="Times New Roman"/>
          <w:sz w:val="28"/>
          <w:szCs w:val="28"/>
          <w:lang w:val="uk-UA" w:eastAsia="ru-RU"/>
        </w:rPr>
        <w:t xml:space="preserve">. Переконані, що вони зможуть урізноманітнити будь-який урок. </w:t>
      </w:r>
    </w:p>
    <w:p w:rsidR="00A8782D" w:rsidRPr="00D7796E" w:rsidRDefault="00A8782D" w:rsidP="00A8782D">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noProof/>
          <w:sz w:val="24"/>
          <w:szCs w:val="24"/>
          <w:lang w:val="uk-UA" w:eastAsia="uk-UA"/>
        </w:rPr>
        <w:drawing>
          <wp:anchor distT="0" distB="0" distL="114300" distR="114300" simplePos="0" relativeHeight="251660288" behindDoc="1" locked="0" layoutInCell="1" allowOverlap="1">
            <wp:simplePos x="0" y="0"/>
            <wp:positionH relativeFrom="column">
              <wp:posOffset>1177290</wp:posOffset>
            </wp:positionH>
            <wp:positionV relativeFrom="paragraph">
              <wp:posOffset>63500</wp:posOffset>
            </wp:positionV>
            <wp:extent cx="4681220" cy="1929130"/>
            <wp:effectExtent l="19050" t="0" r="5080" b="0"/>
            <wp:wrapTight wrapText="bothSides">
              <wp:wrapPolygon edited="0">
                <wp:start x="-88" y="0"/>
                <wp:lineTo x="-88" y="21330"/>
                <wp:lineTo x="21623" y="21330"/>
                <wp:lineTo x="21623" y="0"/>
                <wp:lineTo x="-8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681220" cy="1929130"/>
                    </a:xfrm>
                    <a:prstGeom prst="rect">
                      <a:avLst/>
                    </a:prstGeom>
                    <a:noFill/>
                    <a:ln w="9525">
                      <a:noFill/>
                      <a:miter lim="800000"/>
                      <a:headEnd/>
                      <a:tailEnd/>
                    </a:ln>
                  </pic:spPr>
                </pic:pic>
              </a:graphicData>
            </a:graphic>
          </wp:anchor>
        </w:drawing>
      </w:r>
    </w:p>
    <w:p w:rsidR="00A8782D" w:rsidRPr="00D7796E" w:rsidRDefault="00A8782D" w:rsidP="00A8782D">
      <w:pPr>
        <w:spacing w:after="0" w:line="240" w:lineRule="auto"/>
        <w:ind w:firstLine="567"/>
        <w:jc w:val="both"/>
        <w:rPr>
          <w:rFonts w:ascii="Times New Roman" w:eastAsia="Times New Roman" w:hAnsi="Times New Roman"/>
          <w:sz w:val="28"/>
          <w:szCs w:val="28"/>
          <w:lang w:val="uk-UA" w:eastAsia="ru-RU"/>
        </w:rPr>
      </w:pPr>
    </w:p>
    <w:p w:rsidR="00A8782D" w:rsidRPr="00D7796E" w:rsidRDefault="00A8782D" w:rsidP="00A8782D">
      <w:pPr>
        <w:spacing w:after="0" w:line="240" w:lineRule="auto"/>
        <w:ind w:firstLine="567"/>
        <w:jc w:val="both"/>
        <w:rPr>
          <w:rFonts w:ascii="Times New Roman" w:eastAsia="Times New Roman" w:hAnsi="Times New Roman"/>
          <w:sz w:val="28"/>
          <w:szCs w:val="28"/>
          <w:lang w:val="uk-UA" w:eastAsia="ru-RU"/>
        </w:rPr>
      </w:pPr>
    </w:p>
    <w:p w:rsidR="00A8782D" w:rsidRPr="00D7796E" w:rsidRDefault="00A8782D" w:rsidP="00A8782D">
      <w:pPr>
        <w:spacing w:after="0" w:line="240" w:lineRule="auto"/>
        <w:ind w:firstLine="567"/>
        <w:jc w:val="both"/>
        <w:rPr>
          <w:rFonts w:ascii="Times New Roman" w:eastAsia="Times New Roman" w:hAnsi="Times New Roman"/>
          <w:sz w:val="28"/>
          <w:szCs w:val="28"/>
          <w:lang w:val="uk-UA" w:eastAsia="ru-RU"/>
        </w:rPr>
      </w:pP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4"/>
          <w:szCs w:val="24"/>
          <w:lang w:val="uk-UA" w:eastAsia="ru-RU"/>
        </w:rPr>
      </w:pP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4"/>
          <w:szCs w:val="24"/>
          <w:lang w:val="uk-UA" w:eastAsia="ru-RU"/>
        </w:rPr>
      </w:pPr>
    </w:p>
    <w:p w:rsidR="00A8782D" w:rsidRDefault="00A8782D" w:rsidP="00A8782D">
      <w:pPr>
        <w:shd w:val="clear" w:color="auto" w:fill="FFFFFF"/>
        <w:spacing w:after="0" w:line="240" w:lineRule="auto"/>
        <w:ind w:firstLine="567"/>
        <w:jc w:val="both"/>
        <w:textAlignment w:val="baseline"/>
        <w:rPr>
          <w:rFonts w:ascii="Times New Roman" w:eastAsia="Times New Roman" w:hAnsi="Times New Roman"/>
          <w:sz w:val="24"/>
          <w:szCs w:val="24"/>
          <w:lang w:val="uk-UA" w:eastAsia="ru-RU"/>
        </w:rPr>
      </w:pPr>
    </w:p>
    <w:p w:rsidR="00A8782D" w:rsidRDefault="00A8782D" w:rsidP="00A8782D">
      <w:pPr>
        <w:shd w:val="clear" w:color="auto" w:fill="FFFFFF"/>
        <w:spacing w:after="0" w:line="240" w:lineRule="auto"/>
        <w:ind w:firstLine="567"/>
        <w:jc w:val="both"/>
        <w:textAlignment w:val="baseline"/>
        <w:rPr>
          <w:rFonts w:ascii="Times New Roman" w:eastAsia="Times New Roman" w:hAnsi="Times New Roman"/>
          <w:sz w:val="24"/>
          <w:szCs w:val="24"/>
          <w:lang w:val="uk-UA" w:eastAsia="ru-RU"/>
        </w:rPr>
      </w:pPr>
    </w:p>
    <w:p w:rsidR="00A8782D" w:rsidRDefault="00A8782D" w:rsidP="00A8782D">
      <w:pPr>
        <w:shd w:val="clear" w:color="auto" w:fill="FFFFFF"/>
        <w:spacing w:after="0" w:line="240" w:lineRule="auto"/>
        <w:ind w:firstLine="567"/>
        <w:jc w:val="both"/>
        <w:textAlignment w:val="baseline"/>
        <w:rPr>
          <w:rFonts w:ascii="Times New Roman" w:eastAsia="Times New Roman" w:hAnsi="Times New Roman"/>
          <w:sz w:val="24"/>
          <w:szCs w:val="24"/>
          <w:lang w:val="uk-UA" w:eastAsia="ru-RU"/>
        </w:rPr>
      </w:pP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4"/>
          <w:szCs w:val="24"/>
          <w:lang w:val="uk-UA" w:eastAsia="ru-RU"/>
        </w:rPr>
      </w:pPr>
    </w:p>
    <w:p w:rsidR="00A8782D" w:rsidRPr="00D7796E" w:rsidRDefault="00A8782D" w:rsidP="00A8782D">
      <w:pPr>
        <w:shd w:val="clear" w:color="auto" w:fill="FFFFFF"/>
        <w:spacing w:after="0" w:line="240" w:lineRule="auto"/>
        <w:ind w:firstLine="567"/>
        <w:jc w:val="center"/>
        <w:textAlignment w:val="baseline"/>
        <w:rPr>
          <w:rFonts w:ascii="Times New Roman" w:eastAsia="Times New Roman" w:hAnsi="Times New Roman"/>
          <w:i/>
          <w:sz w:val="28"/>
          <w:szCs w:val="28"/>
          <w:lang w:val="uk-UA" w:eastAsia="ru-RU"/>
        </w:rPr>
      </w:pPr>
      <w:r w:rsidRPr="00D7796E">
        <w:rPr>
          <w:rFonts w:ascii="Times New Roman" w:eastAsia="Times New Roman" w:hAnsi="Times New Roman"/>
          <w:i/>
          <w:sz w:val="28"/>
          <w:szCs w:val="28"/>
          <w:lang w:val="uk-UA" w:eastAsia="ru-RU"/>
        </w:rPr>
        <w:t xml:space="preserve">Рис. 1. Інтерфейс вікна програми </w:t>
      </w:r>
      <w:proofErr w:type="spellStart"/>
      <w:r w:rsidRPr="00D7796E">
        <w:rPr>
          <w:rFonts w:ascii="Times New Roman" w:eastAsia="Times New Roman" w:hAnsi="Times New Roman"/>
          <w:i/>
          <w:sz w:val="28"/>
          <w:szCs w:val="28"/>
          <w:lang w:val="uk-UA" w:eastAsia="ru-RU"/>
        </w:rPr>
        <w:t>Tagul</w:t>
      </w:r>
      <w:proofErr w:type="spellEnd"/>
    </w:p>
    <w:p w:rsidR="00A8782D" w:rsidRPr="00D7796E" w:rsidRDefault="00A8782D" w:rsidP="00A8782D">
      <w:pPr>
        <w:shd w:val="clear" w:color="auto" w:fill="FFFFFF"/>
        <w:spacing w:after="0" w:line="240" w:lineRule="auto"/>
        <w:ind w:firstLine="567"/>
        <w:jc w:val="center"/>
        <w:textAlignment w:val="baseline"/>
        <w:rPr>
          <w:rFonts w:ascii="Times New Roman" w:eastAsia="Times New Roman" w:hAnsi="Times New Roman"/>
          <w:i/>
          <w:sz w:val="28"/>
          <w:szCs w:val="28"/>
          <w:lang w:val="uk-UA" w:eastAsia="ru-RU"/>
        </w:rPr>
      </w:pP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 xml:space="preserve">На </w:t>
      </w:r>
      <w:r w:rsidRPr="00D7796E">
        <w:rPr>
          <w:rFonts w:ascii="Times New Roman" w:eastAsia="Times New Roman" w:hAnsi="Times New Roman"/>
          <w:i/>
          <w:sz w:val="28"/>
          <w:szCs w:val="28"/>
          <w:lang w:val="uk-UA" w:eastAsia="ru-RU"/>
        </w:rPr>
        <w:t>рис. 1</w:t>
      </w:r>
      <w:r w:rsidRPr="00D7796E">
        <w:rPr>
          <w:rFonts w:ascii="Times New Roman" w:eastAsia="Times New Roman" w:hAnsi="Times New Roman"/>
          <w:sz w:val="28"/>
          <w:szCs w:val="28"/>
          <w:lang w:val="uk-UA" w:eastAsia="ru-RU"/>
        </w:rPr>
        <w:t xml:space="preserve"> зображено робоче вікно програми </w:t>
      </w:r>
      <w:proofErr w:type="spellStart"/>
      <w:r w:rsidRPr="00D7796E">
        <w:rPr>
          <w:rFonts w:ascii="Times New Roman" w:eastAsia="Times New Roman" w:hAnsi="Times New Roman"/>
          <w:sz w:val="28"/>
          <w:szCs w:val="28"/>
          <w:lang w:val="uk-UA" w:eastAsia="ru-RU"/>
        </w:rPr>
        <w:t>Tagul</w:t>
      </w:r>
      <w:proofErr w:type="spellEnd"/>
      <w:r w:rsidRPr="00D7796E">
        <w:rPr>
          <w:rFonts w:ascii="Times New Roman" w:eastAsia="Times New Roman" w:hAnsi="Times New Roman"/>
          <w:sz w:val="28"/>
          <w:szCs w:val="28"/>
          <w:lang w:val="uk-UA" w:eastAsia="ru-RU"/>
        </w:rPr>
        <w:t xml:space="preserve"> із наведеним прикладом хмаринки, створеної для уроку математики в 1-му класі. На малюнку відмічені </w:t>
      </w:r>
      <w:r w:rsidRPr="00D7796E">
        <w:rPr>
          <w:rFonts w:ascii="Times New Roman" w:eastAsia="Times New Roman" w:hAnsi="Times New Roman"/>
          <w:sz w:val="28"/>
          <w:szCs w:val="28"/>
          <w:lang w:val="uk-UA" w:eastAsia="ru-RU"/>
        </w:rPr>
        <w:lastRenderedPageBreak/>
        <w:t>основні пункти меню програми та кнопки, які найчастіше використовуються для налаштування хмарини.</w:t>
      </w: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Pr>
          <w:rFonts w:eastAsia="Times New Roman"/>
          <w:noProof/>
          <w:lang w:val="uk-UA" w:eastAsia="uk-UA"/>
        </w:rPr>
        <w:drawing>
          <wp:anchor distT="0" distB="0" distL="114300" distR="114300" simplePos="0" relativeHeight="251662336" behindDoc="0" locked="0" layoutInCell="1" allowOverlap="1">
            <wp:simplePos x="0" y="0"/>
            <wp:positionH relativeFrom="column">
              <wp:posOffset>-29210</wp:posOffset>
            </wp:positionH>
            <wp:positionV relativeFrom="paragraph">
              <wp:posOffset>406400</wp:posOffset>
            </wp:positionV>
            <wp:extent cx="2449830" cy="1699260"/>
            <wp:effectExtent l="19050" t="0" r="7620"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l="1701" t="16826" r="1701" b="14429"/>
                    <a:stretch>
                      <a:fillRect/>
                    </a:stretch>
                  </pic:blipFill>
                  <pic:spPr bwMode="auto">
                    <a:xfrm>
                      <a:off x="0" y="0"/>
                      <a:ext cx="2449830" cy="1699260"/>
                    </a:xfrm>
                    <a:prstGeom prst="rect">
                      <a:avLst/>
                    </a:prstGeom>
                    <a:noFill/>
                    <a:ln w="9525">
                      <a:noFill/>
                      <a:miter lim="800000"/>
                      <a:headEnd/>
                      <a:tailEnd/>
                    </a:ln>
                  </pic:spPr>
                </pic:pic>
              </a:graphicData>
            </a:graphic>
          </wp:anchor>
        </w:drawing>
      </w:r>
      <w:r w:rsidRPr="00D7796E">
        <w:rPr>
          <w:rFonts w:ascii="Times New Roman" w:eastAsia="Times New Roman" w:hAnsi="Times New Roman"/>
          <w:sz w:val="28"/>
          <w:szCs w:val="28"/>
          <w:lang w:val="uk-UA" w:eastAsia="ru-RU"/>
        </w:rPr>
        <w:t xml:space="preserve">Наведемо ще кілька прикладів використання "хмаринок слів" у навчальному процесі. </w:t>
      </w: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bCs/>
          <w:i/>
          <w:sz w:val="28"/>
          <w:szCs w:val="28"/>
          <w:lang w:val="uk-UA" w:eastAsia="ru-RU"/>
        </w:rPr>
        <w:t>Приклад 1. "Вивчаємо математику"</w:t>
      </w:r>
      <w:r w:rsidRPr="00D7796E">
        <w:rPr>
          <w:rFonts w:ascii="Times New Roman" w:eastAsia="Times New Roman" w:hAnsi="Times New Roman"/>
          <w:i/>
          <w:sz w:val="28"/>
          <w:szCs w:val="28"/>
          <w:lang w:val="uk-UA" w:eastAsia="ru-RU"/>
        </w:rPr>
        <w:t>.</w:t>
      </w:r>
      <w:r w:rsidRPr="00D7796E">
        <w:rPr>
          <w:rFonts w:ascii="Times New Roman" w:eastAsia="Times New Roman" w:hAnsi="Times New Roman"/>
          <w:sz w:val="28"/>
          <w:szCs w:val="28"/>
          <w:lang w:val="uk-UA" w:eastAsia="ru-RU"/>
        </w:rPr>
        <w:t xml:space="preserve"> Під час узагальнення знань із курсу математики за 5-6-ті класи учні обирають поняття (підводять мишею – відбувається збільшення терміна – активізація) та дають визначення або пояснення до обраного тегу.</w:t>
      </w:r>
      <w:r w:rsidRPr="00D7796E">
        <w:rPr>
          <w:rFonts w:ascii="Times New Roman" w:eastAsia="Times New Roman" w:hAnsi="Times New Roman"/>
          <w:noProof/>
          <w:sz w:val="28"/>
          <w:szCs w:val="28"/>
          <w:lang w:val="uk-UA" w:eastAsia="ru-RU"/>
        </w:rPr>
        <w:t xml:space="preserve"> </w:t>
      </w: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i/>
          <w:sz w:val="28"/>
          <w:szCs w:val="28"/>
          <w:lang w:val="uk-UA" w:eastAsia="ru-RU"/>
        </w:rPr>
      </w:pPr>
    </w:p>
    <w:p w:rsidR="00A8782D" w:rsidRDefault="00A8782D" w:rsidP="00A8782D">
      <w:pPr>
        <w:shd w:val="clear" w:color="auto" w:fill="FFFFFF"/>
        <w:spacing w:after="0" w:line="240" w:lineRule="auto"/>
        <w:ind w:firstLine="567"/>
        <w:jc w:val="both"/>
        <w:textAlignment w:val="baseline"/>
        <w:rPr>
          <w:rFonts w:ascii="Times New Roman" w:eastAsia="Times New Roman" w:hAnsi="Times New Roman"/>
          <w:i/>
          <w:sz w:val="28"/>
          <w:szCs w:val="28"/>
          <w:lang w:val="uk-UA" w:eastAsia="ru-RU"/>
        </w:rPr>
      </w:pPr>
    </w:p>
    <w:p w:rsidR="00A8782D" w:rsidRDefault="00A8782D" w:rsidP="00A8782D">
      <w:pPr>
        <w:shd w:val="clear" w:color="auto" w:fill="FFFFFF"/>
        <w:spacing w:after="0" w:line="240" w:lineRule="auto"/>
        <w:ind w:firstLine="567"/>
        <w:jc w:val="both"/>
        <w:textAlignment w:val="baseline"/>
        <w:rPr>
          <w:rFonts w:ascii="Times New Roman" w:eastAsia="Times New Roman" w:hAnsi="Times New Roman"/>
          <w:i/>
          <w:sz w:val="28"/>
          <w:szCs w:val="28"/>
          <w:lang w:val="uk-UA" w:eastAsia="ru-RU"/>
        </w:rPr>
      </w:pPr>
      <w:r>
        <w:rPr>
          <w:rFonts w:eastAsia="Times New Roman"/>
          <w:noProof/>
          <w:lang w:val="uk-UA" w:eastAsia="uk-UA"/>
        </w:rPr>
        <w:drawing>
          <wp:anchor distT="0" distB="0" distL="114300" distR="114300" simplePos="0" relativeHeight="251661312" behindDoc="0" locked="0" layoutInCell="1" allowOverlap="1">
            <wp:simplePos x="0" y="0"/>
            <wp:positionH relativeFrom="column">
              <wp:posOffset>300990</wp:posOffset>
            </wp:positionH>
            <wp:positionV relativeFrom="paragraph">
              <wp:posOffset>39370</wp:posOffset>
            </wp:positionV>
            <wp:extent cx="2110740" cy="1901825"/>
            <wp:effectExtent l="19050" t="0" r="3810" b="0"/>
            <wp:wrapSquare wrapText="bothSides"/>
            <wp:docPr id="3" name="Рисунок 3" descr="СУЧАСНІ ОСВІТНІ ІНСТРУМЕН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УЧАСНІ ОСВІТНІ ІНСТРУМЕНТИ "/>
                    <pic:cNvPicPr>
                      <a:picLocks noChangeAspect="1" noChangeArrowheads="1"/>
                    </pic:cNvPicPr>
                  </pic:nvPicPr>
                  <pic:blipFill>
                    <a:blip r:embed="rId10" cstate="print"/>
                    <a:srcRect l="44917" t="15253" r="9319" b="5669"/>
                    <a:stretch>
                      <a:fillRect/>
                    </a:stretch>
                  </pic:blipFill>
                  <pic:spPr bwMode="auto">
                    <a:xfrm>
                      <a:off x="0" y="0"/>
                      <a:ext cx="2110740" cy="1901825"/>
                    </a:xfrm>
                    <a:prstGeom prst="rect">
                      <a:avLst/>
                    </a:prstGeom>
                    <a:noFill/>
                    <a:ln w="9525">
                      <a:noFill/>
                      <a:miter lim="800000"/>
                      <a:headEnd/>
                      <a:tailEnd/>
                    </a:ln>
                  </pic:spPr>
                </pic:pic>
              </a:graphicData>
            </a:graphic>
          </wp:anchor>
        </w:drawing>
      </w:r>
    </w:p>
    <w:p w:rsidR="00A8782D" w:rsidRDefault="00A8782D" w:rsidP="00A8782D">
      <w:pPr>
        <w:shd w:val="clear" w:color="auto" w:fill="FFFFFF"/>
        <w:spacing w:after="0" w:line="240" w:lineRule="auto"/>
        <w:ind w:firstLine="567"/>
        <w:jc w:val="both"/>
        <w:textAlignment w:val="baseline"/>
        <w:rPr>
          <w:rFonts w:ascii="Times New Roman" w:eastAsia="Times New Roman" w:hAnsi="Times New Roman"/>
          <w:i/>
          <w:sz w:val="28"/>
          <w:szCs w:val="28"/>
          <w:lang w:val="uk-UA" w:eastAsia="ru-RU"/>
        </w:rPr>
      </w:pPr>
    </w:p>
    <w:p w:rsidR="00A8782D" w:rsidRPr="00D7796E" w:rsidRDefault="00A8782D" w:rsidP="00A8782D">
      <w:pPr>
        <w:shd w:val="clear" w:color="auto" w:fill="FFFFFF"/>
        <w:spacing w:after="0" w:line="240" w:lineRule="auto"/>
        <w:ind w:firstLine="567"/>
        <w:jc w:val="both"/>
        <w:textAlignment w:val="baseline"/>
        <w:rPr>
          <w:rFonts w:ascii="Times New Roman" w:eastAsia="Times New Roman" w:hAnsi="Times New Roman"/>
          <w:sz w:val="28"/>
          <w:szCs w:val="28"/>
          <w:lang w:val="uk-UA" w:eastAsia="ru-RU"/>
        </w:rPr>
      </w:pPr>
      <w:r w:rsidRPr="00D7796E">
        <w:rPr>
          <w:rFonts w:ascii="Times New Roman" w:eastAsia="Times New Roman" w:hAnsi="Times New Roman"/>
          <w:i/>
          <w:sz w:val="28"/>
          <w:szCs w:val="28"/>
          <w:lang w:val="uk-UA" w:eastAsia="ru-RU"/>
        </w:rPr>
        <w:t>Приклад 2. "Цікавий правопис"</w:t>
      </w:r>
      <w:r w:rsidRPr="00D7796E">
        <w:rPr>
          <w:rFonts w:ascii="Times New Roman" w:eastAsia="Times New Roman" w:hAnsi="Times New Roman"/>
          <w:sz w:val="28"/>
          <w:szCs w:val="28"/>
          <w:lang w:val="uk-UA" w:eastAsia="ru-RU"/>
        </w:rPr>
        <w:t>. На уроці української мови учні пояснюють правила написання слів</w:t>
      </w:r>
      <w:r>
        <w:rPr>
          <w:rFonts w:ascii="Times New Roman" w:eastAsia="Times New Roman" w:hAnsi="Times New Roman"/>
          <w:sz w:val="28"/>
          <w:szCs w:val="28"/>
          <w:lang w:val="uk-UA" w:eastAsia="ru-RU"/>
        </w:rPr>
        <w:t>.</w:t>
      </w:r>
    </w:p>
    <w:p w:rsidR="00A8782D" w:rsidRPr="00D7796E" w:rsidRDefault="00A8782D" w:rsidP="00A8782D">
      <w:pPr>
        <w:spacing w:after="0" w:line="240" w:lineRule="auto"/>
        <w:ind w:firstLine="567"/>
        <w:jc w:val="both"/>
        <w:rPr>
          <w:rFonts w:ascii="Times New Roman" w:eastAsia="Times New Roman" w:hAnsi="Times New Roman"/>
          <w:i/>
          <w:sz w:val="28"/>
          <w:szCs w:val="28"/>
          <w:lang w:val="uk-UA" w:eastAsia="ru-RU"/>
        </w:rPr>
      </w:pPr>
    </w:p>
    <w:p w:rsidR="00A8782D" w:rsidRPr="00D7796E" w:rsidRDefault="00A8782D" w:rsidP="00A8782D">
      <w:pPr>
        <w:spacing w:after="0" w:line="240" w:lineRule="auto"/>
        <w:ind w:firstLine="567"/>
        <w:jc w:val="both"/>
        <w:rPr>
          <w:rFonts w:ascii="Times New Roman" w:eastAsia="Times New Roman" w:hAnsi="Times New Roman"/>
          <w:sz w:val="28"/>
          <w:szCs w:val="28"/>
          <w:lang w:val="uk-UA" w:eastAsia="ru-RU"/>
        </w:rPr>
      </w:pPr>
      <w:r>
        <w:rPr>
          <w:rFonts w:eastAsia="Times New Roman"/>
          <w:noProof/>
          <w:lang w:val="uk-UA" w:eastAsia="uk-UA"/>
        </w:rPr>
        <w:drawing>
          <wp:anchor distT="0" distB="0" distL="114300" distR="114300" simplePos="0" relativeHeight="251663360" behindDoc="1" locked="0" layoutInCell="1" allowOverlap="1">
            <wp:simplePos x="0" y="0"/>
            <wp:positionH relativeFrom="column">
              <wp:posOffset>-53340</wp:posOffset>
            </wp:positionH>
            <wp:positionV relativeFrom="paragraph">
              <wp:posOffset>20320</wp:posOffset>
            </wp:positionV>
            <wp:extent cx="1758950" cy="1696720"/>
            <wp:effectExtent l="19050" t="0" r="0" b="0"/>
            <wp:wrapSquare wrapText="bothSides"/>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cstate="print"/>
                    <a:srcRect l="17778" r="16444" b="7555"/>
                    <a:stretch>
                      <a:fillRect/>
                    </a:stretch>
                  </pic:blipFill>
                  <pic:spPr bwMode="auto">
                    <a:xfrm>
                      <a:off x="0" y="0"/>
                      <a:ext cx="1758950" cy="1696720"/>
                    </a:xfrm>
                    <a:prstGeom prst="rect">
                      <a:avLst/>
                    </a:prstGeom>
                    <a:noFill/>
                    <a:ln w="9525">
                      <a:noFill/>
                      <a:miter lim="800000"/>
                      <a:headEnd/>
                      <a:tailEnd/>
                    </a:ln>
                  </pic:spPr>
                </pic:pic>
              </a:graphicData>
            </a:graphic>
          </wp:anchor>
        </w:drawing>
      </w:r>
      <w:r w:rsidRPr="00D7796E">
        <w:rPr>
          <w:rFonts w:ascii="Times New Roman" w:eastAsia="Times New Roman" w:hAnsi="Times New Roman"/>
          <w:i/>
          <w:sz w:val="28"/>
          <w:szCs w:val="28"/>
          <w:lang w:val="uk-UA" w:eastAsia="ru-RU"/>
        </w:rPr>
        <w:t xml:space="preserve">Приклад 3. "Хмарка Менделєєва" – </w:t>
      </w:r>
      <w:r w:rsidRPr="00D7796E">
        <w:rPr>
          <w:rFonts w:ascii="Times New Roman" w:eastAsia="Times New Roman" w:hAnsi="Times New Roman"/>
          <w:sz w:val="28"/>
          <w:szCs w:val="28"/>
          <w:lang w:val="uk-UA" w:eastAsia="ru-RU"/>
        </w:rPr>
        <w:t>неймовірно цікавий "тренажер" для вивчення назв хімічних елементів (при активізації елемента потрібно його назвати).</w:t>
      </w:r>
      <w:r w:rsidRPr="00D7796E">
        <w:rPr>
          <w:rFonts w:ascii="Times New Roman" w:eastAsia="Times New Roman" w:hAnsi="Times New Roman"/>
          <w:noProof/>
          <w:sz w:val="28"/>
          <w:szCs w:val="28"/>
          <w:lang w:val="uk-UA" w:eastAsia="ru-RU"/>
        </w:rPr>
        <w:t xml:space="preserve"> </w:t>
      </w:r>
    </w:p>
    <w:p w:rsidR="00A8782D" w:rsidRPr="00D7796E" w:rsidRDefault="00A8782D" w:rsidP="00A8782D">
      <w:pPr>
        <w:spacing w:after="0" w:line="240" w:lineRule="auto"/>
        <w:ind w:firstLine="567"/>
        <w:jc w:val="both"/>
        <w:rPr>
          <w:rFonts w:ascii="Times New Roman" w:eastAsia="Times New Roman" w:hAnsi="Times New Roman"/>
          <w:sz w:val="28"/>
          <w:szCs w:val="28"/>
          <w:lang w:val="uk-UA" w:eastAsia="ru-RU"/>
        </w:rPr>
      </w:pPr>
    </w:p>
    <w:p w:rsidR="00A8782D" w:rsidRPr="00D7796E" w:rsidRDefault="00A8782D" w:rsidP="00A8782D">
      <w:pPr>
        <w:spacing w:after="0" w:line="240" w:lineRule="auto"/>
        <w:ind w:firstLine="567"/>
        <w:jc w:val="both"/>
        <w:rPr>
          <w:rFonts w:ascii="Times New Roman" w:eastAsia="Times New Roman" w:hAnsi="Times New Roman"/>
          <w:sz w:val="28"/>
          <w:szCs w:val="28"/>
          <w:lang w:val="uk-UA" w:eastAsia="ru-RU"/>
        </w:rPr>
      </w:pPr>
    </w:p>
    <w:p w:rsidR="00A8782D" w:rsidRPr="00D7796E" w:rsidRDefault="00A8782D" w:rsidP="00A8782D">
      <w:pPr>
        <w:spacing w:after="0" w:line="240" w:lineRule="auto"/>
        <w:ind w:firstLine="567"/>
        <w:jc w:val="both"/>
        <w:rPr>
          <w:rFonts w:ascii="Times New Roman" w:eastAsia="Times New Roman" w:hAnsi="Times New Roman"/>
          <w:sz w:val="28"/>
          <w:szCs w:val="28"/>
          <w:lang w:val="uk-UA" w:eastAsia="ru-RU"/>
        </w:rPr>
      </w:pPr>
    </w:p>
    <w:p w:rsidR="00A8782D" w:rsidRPr="00D7796E" w:rsidRDefault="00A8782D" w:rsidP="00A8782D">
      <w:pPr>
        <w:spacing w:after="0" w:line="240" w:lineRule="auto"/>
        <w:ind w:firstLine="567"/>
        <w:jc w:val="both"/>
        <w:rPr>
          <w:rFonts w:ascii="Times New Roman" w:eastAsia="Times New Roman" w:hAnsi="Times New Roman"/>
          <w:sz w:val="28"/>
          <w:szCs w:val="28"/>
          <w:lang w:val="uk-UA" w:eastAsia="ru-RU"/>
        </w:rPr>
      </w:pPr>
    </w:p>
    <w:p w:rsidR="00A8782D" w:rsidRPr="00D7796E" w:rsidRDefault="00A8782D" w:rsidP="00A8782D">
      <w:pPr>
        <w:spacing w:after="0" w:line="240" w:lineRule="auto"/>
        <w:ind w:firstLine="567"/>
        <w:jc w:val="both"/>
        <w:rPr>
          <w:rFonts w:ascii="Times New Roman" w:eastAsia="Times New Roman" w:hAnsi="Times New Roman"/>
          <w:sz w:val="28"/>
          <w:szCs w:val="28"/>
          <w:lang w:val="uk-UA" w:eastAsia="ru-RU"/>
        </w:rPr>
      </w:pPr>
    </w:p>
    <w:p w:rsidR="00A8782D" w:rsidRPr="00D7796E" w:rsidRDefault="00A8782D" w:rsidP="00A8782D">
      <w:pPr>
        <w:spacing w:after="0" w:line="240" w:lineRule="auto"/>
        <w:ind w:firstLine="567"/>
        <w:jc w:val="both"/>
        <w:rPr>
          <w:rFonts w:ascii="Times New Roman" w:eastAsia="Times New Roman" w:hAnsi="Times New Roman"/>
          <w:i/>
          <w:sz w:val="28"/>
          <w:szCs w:val="28"/>
          <w:lang w:val="uk-UA" w:eastAsia="ru-RU"/>
        </w:rPr>
      </w:pPr>
      <w:r>
        <w:rPr>
          <w:rFonts w:eastAsia="Times New Roman"/>
          <w:noProof/>
          <w:lang w:val="uk-UA" w:eastAsia="uk-UA"/>
        </w:rPr>
        <w:drawing>
          <wp:anchor distT="0" distB="0" distL="114300" distR="114300" simplePos="0" relativeHeight="251664384" behindDoc="1" locked="0" layoutInCell="1" allowOverlap="1">
            <wp:simplePos x="0" y="0"/>
            <wp:positionH relativeFrom="column">
              <wp:posOffset>-1270</wp:posOffset>
            </wp:positionH>
            <wp:positionV relativeFrom="paragraph">
              <wp:posOffset>187325</wp:posOffset>
            </wp:positionV>
            <wp:extent cx="1758950" cy="1803400"/>
            <wp:effectExtent l="19050" t="0" r="0" b="0"/>
            <wp:wrapSquare wrapText="bothSides"/>
            <wp:docPr id="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2" cstate="print"/>
                    <a:srcRect/>
                    <a:stretch>
                      <a:fillRect/>
                    </a:stretch>
                  </pic:blipFill>
                  <pic:spPr bwMode="auto">
                    <a:xfrm>
                      <a:off x="0" y="0"/>
                      <a:ext cx="1758950" cy="1803400"/>
                    </a:xfrm>
                    <a:prstGeom prst="rect">
                      <a:avLst/>
                    </a:prstGeom>
                    <a:noFill/>
                    <a:ln w="9525">
                      <a:noFill/>
                      <a:miter lim="800000"/>
                      <a:headEnd/>
                      <a:tailEnd/>
                    </a:ln>
                  </pic:spPr>
                </pic:pic>
              </a:graphicData>
            </a:graphic>
          </wp:anchor>
        </w:drawing>
      </w:r>
    </w:p>
    <w:p w:rsidR="00A8782D" w:rsidRPr="00D7796E" w:rsidRDefault="00A8782D" w:rsidP="00A8782D">
      <w:pPr>
        <w:spacing w:after="0" w:line="240" w:lineRule="auto"/>
        <w:ind w:firstLine="567"/>
        <w:jc w:val="both"/>
        <w:rPr>
          <w:rFonts w:ascii="Times New Roman" w:eastAsia="Times New Roman" w:hAnsi="Times New Roman"/>
          <w:i/>
          <w:sz w:val="28"/>
          <w:szCs w:val="28"/>
          <w:lang w:val="uk-UA" w:eastAsia="ru-RU"/>
        </w:rPr>
      </w:pPr>
    </w:p>
    <w:p w:rsidR="00A8782D" w:rsidRPr="00D7796E" w:rsidRDefault="00A8782D" w:rsidP="00A8782D">
      <w:pPr>
        <w:spacing w:after="0" w:line="240" w:lineRule="auto"/>
        <w:ind w:firstLine="567"/>
        <w:jc w:val="both"/>
        <w:rPr>
          <w:rFonts w:ascii="Times New Roman" w:eastAsia="Times New Roman" w:hAnsi="Times New Roman"/>
          <w:i/>
          <w:sz w:val="28"/>
          <w:szCs w:val="28"/>
          <w:lang w:val="uk-UA" w:eastAsia="ru-RU"/>
        </w:rPr>
      </w:pPr>
      <w:r w:rsidRPr="00D7796E">
        <w:rPr>
          <w:rFonts w:ascii="Times New Roman" w:eastAsia="Times New Roman" w:hAnsi="Times New Roman"/>
          <w:i/>
          <w:sz w:val="28"/>
          <w:szCs w:val="28"/>
          <w:lang w:val="uk-UA" w:eastAsia="ru-RU"/>
        </w:rPr>
        <w:t xml:space="preserve">Приклад 4. "Погода така мінлива". </w:t>
      </w:r>
      <w:r w:rsidRPr="00D7796E">
        <w:rPr>
          <w:rFonts w:ascii="Times New Roman" w:eastAsia="Times New Roman" w:hAnsi="Times New Roman"/>
          <w:sz w:val="28"/>
          <w:szCs w:val="28"/>
          <w:lang w:val="uk-UA" w:eastAsia="ru-RU"/>
        </w:rPr>
        <w:t>Вправа спрямована на пошук «пари». Дітям потрібно не лише вибрати всі англійські слова, а й підшукати їм «пару» зі слів української мови.</w:t>
      </w:r>
      <w:r w:rsidRPr="00D7796E">
        <w:rPr>
          <w:rFonts w:ascii="Times New Roman" w:eastAsia="Times New Roman" w:hAnsi="Times New Roman"/>
          <w:noProof/>
          <w:sz w:val="28"/>
          <w:szCs w:val="28"/>
          <w:lang w:val="uk-UA" w:eastAsia="ru-RU"/>
        </w:rPr>
        <w:t xml:space="preserve"> </w:t>
      </w:r>
    </w:p>
    <w:p w:rsidR="00A8782D" w:rsidRPr="00D7796E" w:rsidRDefault="00A8782D" w:rsidP="00A8782D">
      <w:pPr>
        <w:spacing w:after="0" w:line="240" w:lineRule="auto"/>
        <w:ind w:firstLine="567"/>
        <w:jc w:val="both"/>
        <w:rPr>
          <w:rFonts w:ascii="Times New Roman" w:eastAsia="Times New Roman" w:hAnsi="Times New Roman"/>
          <w:sz w:val="28"/>
          <w:szCs w:val="28"/>
          <w:lang w:val="uk-UA" w:eastAsia="ru-RU"/>
        </w:rPr>
      </w:pPr>
    </w:p>
    <w:p w:rsidR="00A8782D" w:rsidRPr="00D7796E" w:rsidRDefault="00A8782D" w:rsidP="00A8782D">
      <w:pPr>
        <w:spacing w:after="0" w:line="240" w:lineRule="auto"/>
        <w:ind w:firstLine="567"/>
        <w:jc w:val="both"/>
        <w:rPr>
          <w:rFonts w:ascii="Times New Roman" w:eastAsia="Times New Roman" w:hAnsi="Times New Roman"/>
          <w:sz w:val="28"/>
          <w:szCs w:val="28"/>
          <w:lang w:val="uk-UA" w:eastAsia="ru-RU"/>
        </w:rPr>
      </w:pPr>
    </w:p>
    <w:p w:rsidR="00A8782D" w:rsidRPr="00D7796E" w:rsidRDefault="00A8782D" w:rsidP="00A8782D">
      <w:pPr>
        <w:spacing w:after="0" w:line="240" w:lineRule="auto"/>
        <w:ind w:firstLine="567"/>
        <w:jc w:val="both"/>
        <w:rPr>
          <w:rFonts w:ascii="Times New Roman" w:eastAsia="Times New Roman" w:hAnsi="Times New Roman"/>
          <w:sz w:val="28"/>
          <w:szCs w:val="28"/>
          <w:lang w:val="uk-UA" w:eastAsia="ru-RU"/>
        </w:rPr>
      </w:pPr>
    </w:p>
    <w:p w:rsidR="00A8782D" w:rsidRPr="00D7796E" w:rsidRDefault="00A8782D" w:rsidP="00A8782D">
      <w:pPr>
        <w:spacing w:after="0" w:line="240" w:lineRule="auto"/>
        <w:ind w:firstLine="567"/>
        <w:jc w:val="both"/>
        <w:rPr>
          <w:rFonts w:ascii="Times New Roman" w:eastAsia="Times New Roman" w:hAnsi="Times New Roman"/>
          <w:sz w:val="28"/>
          <w:szCs w:val="28"/>
          <w:lang w:val="uk-UA" w:eastAsia="ru-RU"/>
        </w:rPr>
      </w:pPr>
    </w:p>
    <w:p w:rsidR="00A8782D" w:rsidRPr="00D7796E" w:rsidRDefault="00A8782D" w:rsidP="00A8782D">
      <w:pPr>
        <w:spacing w:after="0" w:line="240" w:lineRule="auto"/>
        <w:ind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 xml:space="preserve">В освіті означений сервіс стане цікавим інструментом для роботи з текстами, оформлення сайтів, </w:t>
      </w:r>
      <w:proofErr w:type="spellStart"/>
      <w:r w:rsidRPr="00D7796E">
        <w:rPr>
          <w:rFonts w:ascii="Times New Roman" w:eastAsia="Times New Roman" w:hAnsi="Times New Roman"/>
          <w:sz w:val="28"/>
          <w:szCs w:val="28"/>
          <w:lang w:val="uk-UA" w:eastAsia="ru-RU"/>
        </w:rPr>
        <w:t>блогів</w:t>
      </w:r>
      <w:proofErr w:type="spellEnd"/>
      <w:r w:rsidRPr="00D7796E">
        <w:rPr>
          <w:rFonts w:ascii="Times New Roman" w:eastAsia="Times New Roman" w:hAnsi="Times New Roman"/>
          <w:sz w:val="28"/>
          <w:szCs w:val="28"/>
          <w:lang w:val="uk-UA" w:eastAsia="ru-RU"/>
        </w:rPr>
        <w:t>, швидкого створення інтерактивних хмарних тематичних посилань тощо.</w:t>
      </w:r>
    </w:p>
    <w:p w:rsidR="00A8782D" w:rsidRPr="00D7796E" w:rsidRDefault="00A8782D" w:rsidP="00A8782D">
      <w:pPr>
        <w:spacing w:after="0" w:line="240" w:lineRule="auto"/>
        <w:ind w:firstLine="567"/>
        <w:jc w:val="both"/>
        <w:rPr>
          <w:rFonts w:ascii="Times New Roman" w:eastAsia="Times New Roman" w:hAnsi="Times New Roman"/>
          <w:sz w:val="28"/>
          <w:szCs w:val="28"/>
          <w:lang w:val="uk-UA" w:eastAsia="ru-RU"/>
        </w:rPr>
      </w:pPr>
      <w:r w:rsidRPr="00D7796E">
        <w:rPr>
          <w:rFonts w:ascii="Times New Roman" w:eastAsia="Times New Roman" w:hAnsi="Times New Roman"/>
          <w:sz w:val="28"/>
          <w:szCs w:val="28"/>
          <w:lang w:val="uk-UA" w:eastAsia="ru-RU"/>
        </w:rPr>
        <w:t xml:space="preserve">Важливо пам’ятати! Працюючи із середовищем </w:t>
      </w:r>
      <w:proofErr w:type="spellStart"/>
      <w:r w:rsidRPr="00D7796E">
        <w:rPr>
          <w:rFonts w:ascii="Times New Roman" w:eastAsia="Times New Roman" w:hAnsi="Times New Roman"/>
          <w:sz w:val="28"/>
          <w:szCs w:val="28"/>
          <w:lang w:val="uk-UA" w:eastAsia="ru-RU"/>
        </w:rPr>
        <w:t>Tagul</w:t>
      </w:r>
      <w:proofErr w:type="spellEnd"/>
      <w:r w:rsidRPr="00D7796E">
        <w:rPr>
          <w:rFonts w:ascii="Times New Roman" w:eastAsia="Times New Roman" w:hAnsi="Times New Roman"/>
          <w:sz w:val="28"/>
          <w:szCs w:val="28"/>
          <w:lang w:val="uk-UA" w:eastAsia="ru-RU"/>
        </w:rPr>
        <w:t>, за кожним ключовим словом можна розмістити посилання на сайт. Завдяки цьому можливості використання даного сервісу практично невичерпні.</w:t>
      </w:r>
    </w:p>
    <w:p w:rsidR="00A8782D" w:rsidRPr="00D7796E" w:rsidRDefault="00A8782D" w:rsidP="00A8782D">
      <w:pPr>
        <w:spacing w:after="0" w:line="240" w:lineRule="auto"/>
        <w:ind w:firstLine="567"/>
        <w:jc w:val="both"/>
        <w:rPr>
          <w:rFonts w:ascii="Times New Roman" w:eastAsia="Times New Roman" w:hAnsi="Times New Roman"/>
          <w:b/>
          <w:sz w:val="28"/>
          <w:szCs w:val="28"/>
          <w:lang w:val="uk-UA" w:eastAsia="ru-RU"/>
        </w:rPr>
      </w:pPr>
    </w:p>
    <w:p w:rsidR="00A8782D" w:rsidRPr="00D7796E" w:rsidRDefault="00A8782D" w:rsidP="00A8782D">
      <w:pPr>
        <w:spacing w:after="0" w:line="240" w:lineRule="auto"/>
        <w:ind w:firstLine="567"/>
        <w:jc w:val="center"/>
        <w:rPr>
          <w:rFonts w:ascii="Times New Roman" w:eastAsia="Times New Roman" w:hAnsi="Times New Roman"/>
          <w:b/>
          <w:sz w:val="28"/>
          <w:szCs w:val="28"/>
          <w:lang w:val="uk-UA" w:eastAsia="ru-RU"/>
        </w:rPr>
      </w:pPr>
      <w:r w:rsidRPr="00D7796E">
        <w:rPr>
          <w:rFonts w:ascii="Times New Roman" w:eastAsia="Times New Roman" w:hAnsi="Times New Roman"/>
          <w:b/>
          <w:sz w:val="28"/>
          <w:szCs w:val="28"/>
          <w:lang w:val="uk-UA" w:eastAsia="ru-RU"/>
        </w:rPr>
        <w:lastRenderedPageBreak/>
        <w:t>СПИСОК ВИЕКОРИСТАНОЇ ЛІТЕРАТУРИ</w:t>
      </w:r>
    </w:p>
    <w:p w:rsidR="00A8782D" w:rsidRPr="00D7796E" w:rsidRDefault="00A8782D" w:rsidP="00A8782D">
      <w:pPr>
        <w:spacing w:after="0" w:line="240" w:lineRule="auto"/>
        <w:ind w:firstLine="567"/>
        <w:jc w:val="both"/>
        <w:rPr>
          <w:rFonts w:ascii="Times New Roman" w:eastAsia="Times New Roman" w:hAnsi="Times New Roman"/>
          <w:b/>
          <w:sz w:val="28"/>
          <w:szCs w:val="28"/>
          <w:lang w:val="uk-UA" w:eastAsia="ru-RU"/>
        </w:rPr>
      </w:pPr>
    </w:p>
    <w:p w:rsidR="00A8782D" w:rsidRPr="00D7796E" w:rsidRDefault="00A8782D" w:rsidP="00A8782D">
      <w:pPr>
        <w:numPr>
          <w:ilvl w:val="0"/>
          <w:numId w:val="2"/>
        </w:numPr>
        <w:tabs>
          <w:tab w:val="left" w:pos="851"/>
        </w:tabs>
        <w:spacing w:after="0" w:line="240" w:lineRule="auto"/>
        <w:ind w:left="0" w:firstLine="567"/>
        <w:contextualSpacing/>
        <w:jc w:val="both"/>
        <w:rPr>
          <w:rFonts w:ascii="Times New Roman" w:eastAsia="Times New Roman" w:hAnsi="Times New Roman"/>
          <w:sz w:val="28"/>
          <w:szCs w:val="28"/>
          <w:lang w:val="uk-UA" w:eastAsia="ru-RU"/>
        </w:rPr>
      </w:pPr>
      <w:proofErr w:type="spellStart"/>
      <w:r w:rsidRPr="00D7796E">
        <w:rPr>
          <w:rFonts w:ascii="Times New Roman" w:eastAsia="Times New Roman" w:hAnsi="Times New Roman"/>
          <w:sz w:val="28"/>
          <w:szCs w:val="28"/>
          <w:shd w:val="clear" w:color="auto" w:fill="FFFFFF"/>
          <w:lang w:val="uk-UA" w:eastAsia="ru-RU"/>
        </w:rPr>
        <w:t>Комарницька</w:t>
      </w:r>
      <w:proofErr w:type="spellEnd"/>
      <w:r w:rsidRPr="00D7796E">
        <w:rPr>
          <w:rFonts w:ascii="Times New Roman" w:eastAsia="Times New Roman" w:hAnsi="Times New Roman"/>
          <w:sz w:val="28"/>
          <w:szCs w:val="28"/>
          <w:shd w:val="clear" w:color="auto" w:fill="FFFFFF"/>
          <w:lang w:val="uk-UA" w:eastAsia="ru-RU"/>
        </w:rPr>
        <w:t xml:space="preserve"> О. М. Розробка стратегії навчання інформатики засобами </w:t>
      </w:r>
      <w:proofErr w:type="spellStart"/>
      <w:r w:rsidRPr="00D7796E">
        <w:rPr>
          <w:rFonts w:ascii="Times New Roman" w:eastAsia="Times New Roman" w:hAnsi="Times New Roman"/>
          <w:sz w:val="28"/>
          <w:szCs w:val="28"/>
          <w:shd w:val="clear" w:color="auto" w:fill="FFFFFF"/>
          <w:lang w:val="uk-UA" w:eastAsia="ru-RU"/>
        </w:rPr>
        <w:t>Веб</w:t>
      </w:r>
      <w:proofErr w:type="spellEnd"/>
      <w:r w:rsidRPr="00D7796E">
        <w:rPr>
          <w:rFonts w:ascii="Times New Roman" w:eastAsia="Times New Roman" w:hAnsi="Times New Roman"/>
          <w:sz w:val="28"/>
          <w:szCs w:val="28"/>
          <w:shd w:val="clear" w:color="auto" w:fill="FFFFFF"/>
          <w:lang w:val="uk-UA" w:eastAsia="ru-RU"/>
        </w:rPr>
        <w:t xml:space="preserve"> 2.0.  / О. М. </w:t>
      </w:r>
      <w:proofErr w:type="spellStart"/>
      <w:r w:rsidRPr="00D7796E">
        <w:rPr>
          <w:rFonts w:ascii="Times New Roman" w:eastAsia="Times New Roman" w:hAnsi="Times New Roman"/>
          <w:sz w:val="28"/>
          <w:szCs w:val="28"/>
          <w:shd w:val="clear" w:color="auto" w:fill="FFFFFF"/>
          <w:lang w:val="uk-UA" w:eastAsia="ru-RU"/>
        </w:rPr>
        <w:t>Комарницька</w:t>
      </w:r>
      <w:proofErr w:type="spellEnd"/>
      <w:r w:rsidRPr="00D7796E">
        <w:rPr>
          <w:rFonts w:ascii="Times New Roman" w:eastAsia="Times New Roman" w:hAnsi="Times New Roman"/>
          <w:sz w:val="28"/>
          <w:szCs w:val="28"/>
          <w:shd w:val="clear" w:color="auto" w:fill="FFFFFF"/>
          <w:lang w:val="uk-UA" w:eastAsia="ru-RU"/>
        </w:rPr>
        <w:t xml:space="preserve"> // </w:t>
      </w:r>
      <w:r w:rsidRPr="00D7796E">
        <w:rPr>
          <w:rFonts w:ascii="Times New Roman" w:eastAsia="Times New Roman" w:hAnsi="Times New Roman"/>
          <w:iCs/>
          <w:sz w:val="28"/>
          <w:szCs w:val="28"/>
          <w:shd w:val="clear" w:color="auto" w:fill="FFFFFF"/>
          <w:lang w:val="uk-UA" w:eastAsia="ru-RU"/>
        </w:rPr>
        <w:t>Комп'ютер у школі та сім'ї</w:t>
      </w:r>
      <w:r w:rsidRPr="00D7796E">
        <w:rPr>
          <w:rFonts w:ascii="Times New Roman" w:eastAsia="Times New Roman" w:hAnsi="Times New Roman"/>
          <w:sz w:val="28"/>
          <w:szCs w:val="28"/>
          <w:shd w:val="clear" w:color="auto" w:fill="FFFFFF"/>
          <w:lang w:val="uk-UA" w:eastAsia="ru-RU"/>
        </w:rPr>
        <w:t>. – 2013. – № 4. С. 14–16.</w:t>
      </w:r>
    </w:p>
    <w:p w:rsidR="00A8782D" w:rsidRPr="00D7796E" w:rsidRDefault="00A8782D" w:rsidP="00A8782D">
      <w:pPr>
        <w:numPr>
          <w:ilvl w:val="0"/>
          <w:numId w:val="2"/>
        </w:numPr>
        <w:tabs>
          <w:tab w:val="left" w:pos="851"/>
        </w:tabs>
        <w:spacing w:after="0" w:line="240" w:lineRule="auto"/>
        <w:ind w:left="0" w:firstLine="567"/>
        <w:contextualSpacing/>
        <w:jc w:val="both"/>
        <w:rPr>
          <w:rFonts w:ascii="Times New Roman" w:eastAsia="Times New Roman" w:hAnsi="Times New Roman"/>
          <w:sz w:val="28"/>
          <w:szCs w:val="28"/>
          <w:shd w:val="clear" w:color="auto" w:fill="FFFFFF"/>
          <w:lang w:val="uk-UA" w:eastAsia="ru-RU"/>
        </w:rPr>
      </w:pPr>
      <w:r w:rsidRPr="00D7796E">
        <w:rPr>
          <w:rFonts w:ascii="Times New Roman" w:eastAsia="Times New Roman" w:hAnsi="Times New Roman"/>
          <w:sz w:val="28"/>
          <w:szCs w:val="28"/>
          <w:shd w:val="clear" w:color="auto" w:fill="FFFFFF"/>
          <w:lang w:val="uk-UA" w:eastAsia="ru-RU"/>
        </w:rPr>
        <w:t xml:space="preserve">Панченко Л. Ф. Використання </w:t>
      </w:r>
      <w:proofErr w:type="spellStart"/>
      <w:r w:rsidRPr="00D7796E">
        <w:rPr>
          <w:rFonts w:ascii="Times New Roman" w:eastAsia="Times New Roman" w:hAnsi="Times New Roman"/>
          <w:sz w:val="28"/>
          <w:szCs w:val="28"/>
          <w:shd w:val="clear" w:color="auto" w:fill="FFFFFF"/>
          <w:lang w:val="uk-UA" w:eastAsia="ru-RU"/>
        </w:rPr>
        <w:t>інфографіки</w:t>
      </w:r>
      <w:proofErr w:type="spellEnd"/>
      <w:r w:rsidRPr="00D7796E">
        <w:rPr>
          <w:rFonts w:ascii="Times New Roman" w:eastAsia="Times New Roman" w:hAnsi="Times New Roman"/>
          <w:sz w:val="28"/>
          <w:szCs w:val="28"/>
          <w:shd w:val="clear" w:color="auto" w:fill="FFFFFF"/>
          <w:lang w:val="uk-UA" w:eastAsia="ru-RU"/>
        </w:rPr>
        <w:t xml:space="preserve"> в освіті / Л. Ф. Панченко, М. В. </w:t>
      </w:r>
      <w:proofErr w:type="spellStart"/>
      <w:r w:rsidRPr="00D7796E">
        <w:rPr>
          <w:rFonts w:ascii="Times New Roman" w:eastAsia="Times New Roman" w:hAnsi="Times New Roman"/>
          <w:sz w:val="28"/>
          <w:szCs w:val="28"/>
          <w:shd w:val="clear" w:color="auto" w:fill="FFFFFF"/>
          <w:lang w:val="uk-UA" w:eastAsia="ru-RU"/>
        </w:rPr>
        <w:t>Разорьонов</w:t>
      </w:r>
      <w:proofErr w:type="spellEnd"/>
      <w:r w:rsidRPr="00D7796E">
        <w:rPr>
          <w:rFonts w:ascii="Times New Roman" w:eastAsia="Times New Roman" w:hAnsi="Times New Roman"/>
          <w:sz w:val="28"/>
          <w:szCs w:val="28"/>
          <w:shd w:val="clear" w:color="auto" w:fill="FFFFFF"/>
          <w:lang w:val="uk-UA" w:eastAsia="ru-RU"/>
        </w:rPr>
        <w:t xml:space="preserve"> // Н</w:t>
      </w:r>
      <w:r w:rsidRPr="00D7796E">
        <w:rPr>
          <w:rFonts w:ascii="Times New Roman" w:eastAsia="Times New Roman" w:hAnsi="Times New Roman"/>
          <w:iCs/>
          <w:sz w:val="28"/>
          <w:szCs w:val="28"/>
          <w:shd w:val="clear" w:color="auto" w:fill="FFFFFF"/>
          <w:lang w:val="uk-UA" w:eastAsia="ru-RU"/>
        </w:rPr>
        <w:t>аукові записки.</w:t>
      </w:r>
      <w:r w:rsidRPr="00D7796E">
        <w:rPr>
          <w:rFonts w:ascii="Times New Roman" w:eastAsia="Times New Roman" w:hAnsi="Times New Roman"/>
          <w:sz w:val="28"/>
          <w:szCs w:val="28"/>
          <w:shd w:val="clear" w:color="auto" w:fill="FFFFFF"/>
          <w:lang w:val="uk-UA" w:eastAsia="ru-RU"/>
        </w:rPr>
        <w:t xml:space="preserve"> – 2017. – № 2. – С. 10. – (</w:t>
      </w:r>
      <w:r w:rsidRPr="00D7796E">
        <w:rPr>
          <w:rFonts w:ascii="Times New Roman" w:eastAsia="Times New Roman" w:hAnsi="Times New Roman"/>
          <w:iCs/>
          <w:sz w:val="28"/>
          <w:szCs w:val="28"/>
          <w:shd w:val="clear" w:color="auto" w:fill="FFFFFF"/>
          <w:lang w:val="uk-UA" w:eastAsia="ru-RU"/>
        </w:rPr>
        <w:t>Серія «Проблеми методики фізико-математичної і технологічної освіти»).</w:t>
      </w:r>
    </w:p>
    <w:p w:rsidR="00A8782D" w:rsidRPr="00D7796E" w:rsidRDefault="00A8782D" w:rsidP="00A8782D">
      <w:pPr>
        <w:numPr>
          <w:ilvl w:val="0"/>
          <w:numId w:val="2"/>
        </w:numPr>
        <w:tabs>
          <w:tab w:val="left" w:pos="851"/>
        </w:tabs>
        <w:spacing w:after="0" w:line="240" w:lineRule="auto"/>
        <w:ind w:left="0" w:firstLine="567"/>
        <w:contextualSpacing/>
        <w:jc w:val="both"/>
        <w:rPr>
          <w:rFonts w:ascii="Times New Roman" w:eastAsia="Times New Roman" w:hAnsi="Times New Roman"/>
          <w:sz w:val="28"/>
          <w:szCs w:val="28"/>
          <w:shd w:val="clear" w:color="auto" w:fill="FFFFFF"/>
          <w:lang w:val="uk-UA" w:eastAsia="ru-RU"/>
        </w:rPr>
      </w:pPr>
      <w:proofErr w:type="spellStart"/>
      <w:r w:rsidRPr="00D7796E">
        <w:rPr>
          <w:rFonts w:ascii="Times New Roman" w:eastAsia="Times New Roman" w:hAnsi="Times New Roman"/>
          <w:sz w:val="28"/>
          <w:szCs w:val="28"/>
          <w:shd w:val="clear" w:color="auto" w:fill="FFFFFF"/>
          <w:lang w:val="uk-UA" w:eastAsia="ru-RU"/>
        </w:rPr>
        <w:t>Сербін</w:t>
      </w:r>
      <w:proofErr w:type="spellEnd"/>
      <w:r w:rsidRPr="00D7796E">
        <w:rPr>
          <w:rFonts w:ascii="Times New Roman" w:eastAsia="Times New Roman" w:hAnsi="Times New Roman"/>
          <w:sz w:val="28"/>
          <w:szCs w:val="28"/>
          <w:shd w:val="clear" w:color="auto" w:fill="FFFFFF"/>
          <w:lang w:val="uk-UA" w:eastAsia="ru-RU"/>
        </w:rPr>
        <w:t xml:space="preserve"> О. Згортання/розгортання інформації як спосіб уніфікації і представлення знання у </w:t>
      </w:r>
      <w:proofErr w:type="spellStart"/>
      <w:r w:rsidRPr="00D7796E">
        <w:rPr>
          <w:rFonts w:ascii="Times New Roman" w:eastAsia="Times New Roman" w:hAnsi="Times New Roman"/>
          <w:sz w:val="28"/>
          <w:szCs w:val="28"/>
          <w:shd w:val="clear" w:color="auto" w:fill="FFFFFF"/>
          <w:lang w:val="uk-UA" w:eastAsia="ru-RU"/>
        </w:rPr>
        <w:t>веб-орієнтованому</w:t>
      </w:r>
      <w:proofErr w:type="spellEnd"/>
      <w:r w:rsidRPr="00D7796E">
        <w:rPr>
          <w:rFonts w:ascii="Times New Roman" w:eastAsia="Times New Roman" w:hAnsi="Times New Roman"/>
          <w:sz w:val="28"/>
          <w:szCs w:val="28"/>
          <w:shd w:val="clear" w:color="auto" w:fill="FFFFFF"/>
          <w:lang w:val="uk-UA" w:eastAsia="ru-RU"/>
        </w:rPr>
        <w:t xml:space="preserve"> середовищі / О. </w:t>
      </w:r>
      <w:proofErr w:type="spellStart"/>
      <w:r w:rsidRPr="00D7796E">
        <w:rPr>
          <w:rFonts w:ascii="Times New Roman" w:eastAsia="Times New Roman" w:hAnsi="Times New Roman"/>
          <w:sz w:val="28"/>
          <w:szCs w:val="28"/>
          <w:shd w:val="clear" w:color="auto" w:fill="FFFFFF"/>
          <w:lang w:val="uk-UA" w:eastAsia="ru-RU"/>
        </w:rPr>
        <w:t>Сербін</w:t>
      </w:r>
      <w:proofErr w:type="spellEnd"/>
      <w:r w:rsidRPr="00D7796E">
        <w:rPr>
          <w:rFonts w:ascii="Times New Roman" w:eastAsia="Times New Roman" w:hAnsi="Times New Roman"/>
          <w:sz w:val="28"/>
          <w:szCs w:val="28"/>
          <w:shd w:val="clear" w:color="auto" w:fill="FFFFFF"/>
          <w:lang w:val="uk-UA" w:eastAsia="ru-RU"/>
        </w:rPr>
        <w:t xml:space="preserve"> // </w:t>
      </w:r>
      <w:r w:rsidRPr="00D7796E">
        <w:rPr>
          <w:rFonts w:ascii="Times New Roman" w:eastAsia="Times New Roman" w:hAnsi="Times New Roman"/>
          <w:iCs/>
          <w:sz w:val="28"/>
          <w:szCs w:val="28"/>
          <w:shd w:val="clear" w:color="auto" w:fill="FFFFFF"/>
          <w:lang w:val="uk-UA" w:eastAsia="ru-RU"/>
        </w:rPr>
        <w:t>Наукові праці Національної бібліотеки України ім. В. І. Вернадського</w:t>
      </w:r>
      <w:r w:rsidRPr="00D7796E">
        <w:rPr>
          <w:rFonts w:ascii="Times New Roman" w:eastAsia="Times New Roman" w:hAnsi="Times New Roman"/>
          <w:sz w:val="28"/>
          <w:szCs w:val="28"/>
          <w:shd w:val="clear" w:color="auto" w:fill="FFFFFF"/>
          <w:lang w:val="uk-UA" w:eastAsia="ru-RU"/>
        </w:rPr>
        <w:t>. – 2010. – № 27. – С.  22–30.</w:t>
      </w:r>
    </w:p>
    <w:p w:rsidR="00243AAF" w:rsidRDefault="00A8782D" w:rsidP="00A8782D">
      <w:r w:rsidRPr="00D7796E">
        <w:rPr>
          <w:rFonts w:ascii="Times New Roman" w:eastAsia="Times New Roman" w:hAnsi="Times New Roman"/>
          <w:sz w:val="28"/>
          <w:szCs w:val="28"/>
          <w:shd w:val="clear" w:color="auto" w:fill="FFFFFF"/>
          <w:lang w:val="uk-UA" w:eastAsia="ru-RU"/>
        </w:rPr>
        <w:t xml:space="preserve">Юрченко А. О. Про впровадження </w:t>
      </w:r>
      <w:proofErr w:type="spellStart"/>
      <w:r w:rsidRPr="00D7796E">
        <w:rPr>
          <w:rFonts w:ascii="Times New Roman" w:eastAsia="Times New Roman" w:hAnsi="Times New Roman"/>
          <w:sz w:val="28"/>
          <w:szCs w:val="28"/>
          <w:shd w:val="clear" w:color="auto" w:fill="FFFFFF"/>
          <w:lang w:val="uk-UA" w:eastAsia="ru-RU"/>
        </w:rPr>
        <w:t>інфографіки</w:t>
      </w:r>
      <w:proofErr w:type="spellEnd"/>
      <w:r w:rsidRPr="00D7796E">
        <w:rPr>
          <w:rFonts w:ascii="Times New Roman" w:eastAsia="Times New Roman" w:hAnsi="Times New Roman"/>
          <w:sz w:val="28"/>
          <w:szCs w:val="28"/>
          <w:shd w:val="clear" w:color="auto" w:fill="FFFFFF"/>
          <w:lang w:val="uk-UA" w:eastAsia="ru-RU"/>
        </w:rPr>
        <w:t xml:space="preserve"> в навчальний процес як необхідність для сучасного вчителя / А. О. Юрченко // </w:t>
      </w:r>
      <w:r w:rsidRPr="00D7796E">
        <w:rPr>
          <w:rFonts w:ascii="Times New Roman" w:eastAsia="Times New Roman" w:hAnsi="Times New Roman"/>
          <w:iCs/>
          <w:sz w:val="28"/>
          <w:szCs w:val="28"/>
          <w:shd w:val="clear" w:color="auto" w:fill="FFFFFF"/>
          <w:lang w:val="uk-UA" w:eastAsia="ru-RU"/>
        </w:rPr>
        <w:t>Пріоритети сучасної науки матеріали : </w:t>
      </w:r>
      <w:proofErr w:type="spellStart"/>
      <w:r w:rsidRPr="00D7796E">
        <w:rPr>
          <w:rFonts w:ascii="Times New Roman" w:eastAsia="Times New Roman" w:hAnsi="Times New Roman"/>
          <w:iCs/>
          <w:sz w:val="28"/>
          <w:szCs w:val="28"/>
          <w:shd w:val="clear" w:color="auto" w:fill="FFFFFF"/>
          <w:lang w:val="uk-UA" w:eastAsia="ru-RU"/>
        </w:rPr>
        <w:t>матерыали</w:t>
      </w:r>
      <w:proofErr w:type="spellEnd"/>
      <w:r w:rsidRPr="00D7796E">
        <w:rPr>
          <w:rFonts w:ascii="Times New Roman" w:eastAsia="Times New Roman" w:hAnsi="Times New Roman"/>
          <w:iCs/>
          <w:sz w:val="28"/>
          <w:szCs w:val="28"/>
          <w:shd w:val="clear" w:color="auto" w:fill="FFFFFF"/>
          <w:lang w:val="uk-UA" w:eastAsia="ru-RU"/>
        </w:rPr>
        <w:t xml:space="preserve"> Міжнародної науково-практичної конференції (м. Київ, 27 – 28 жовтня 2017 р.). – К. : МЦНД, 2017. – Ч. 2.  – С. </w:t>
      </w:r>
      <w:r w:rsidRPr="00D7796E">
        <w:rPr>
          <w:rFonts w:ascii="Times New Roman" w:eastAsia="Times New Roman" w:hAnsi="Times New Roman"/>
          <w:sz w:val="28"/>
          <w:szCs w:val="28"/>
          <w:shd w:val="clear" w:color="auto" w:fill="FFFFFF"/>
          <w:lang w:val="uk-UA" w:eastAsia="ru-RU"/>
        </w:rPr>
        <w:t>43.</w:t>
      </w:r>
    </w:p>
    <w:sectPr w:rsidR="00243AAF" w:rsidSect="00243AA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447"/>
    <w:multiLevelType w:val="hybridMultilevel"/>
    <w:tmpl w:val="19AE6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452119"/>
    <w:multiLevelType w:val="hybridMultilevel"/>
    <w:tmpl w:val="F7A287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7532CB9"/>
    <w:multiLevelType w:val="hybridMultilevel"/>
    <w:tmpl w:val="CEB6CD7E"/>
    <w:lvl w:ilvl="0" w:tplc="04220001">
      <w:start w:val="1"/>
      <w:numFmt w:val="bullet"/>
      <w:lvlText w:val=""/>
      <w:lvlJc w:val="left"/>
      <w:pPr>
        <w:ind w:left="1287" w:hanging="360"/>
      </w:pPr>
      <w:rPr>
        <w:rFonts w:ascii="Symbol" w:hAnsi="Symbol" w:hint="default"/>
        <w:sz w:val="28"/>
        <w:szCs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82D"/>
    <w:rsid w:val="00243AAF"/>
    <w:rsid w:val="00A878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82D"/>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dart.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gul.com" TargetMode="External"/><Relationship Id="rId11" Type="http://schemas.openxmlformats.org/officeDocument/2006/relationships/image" Target="media/image4.png"/><Relationship Id="rId5" Type="http://schemas.openxmlformats.org/officeDocument/2006/relationships/hyperlink" Target="http://www.tagxedo.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6070</Words>
  <Characters>3461</Characters>
  <Application>Microsoft Office Word</Application>
  <DocSecurity>0</DocSecurity>
  <Lines>28</Lines>
  <Paragraphs>19</Paragraphs>
  <ScaleCrop>false</ScaleCrop>
  <Company>Microsoft</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2019-03-29T14:31:00Z</dcterms:created>
  <dcterms:modified xsi:type="dcterms:W3CDTF">2019-03-29T14:31:00Z</dcterms:modified>
</cp:coreProperties>
</file>